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A0" w:rsidRDefault="00FF0DA0" w:rsidP="00FF0DA0">
      <w:pPr>
        <w:pStyle w:val="1"/>
        <w:jc w:val="center"/>
      </w:pPr>
      <w:bookmarkStart w:id="0" w:name="_Toc138666681"/>
      <w:r>
        <w:t>Личный кабинет «</w:t>
      </w:r>
      <w:proofErr w:type="spellStart"/>
      <w:r>
        <w:t>СанСим</w:t>
      </w:r>
      <w:proofErr w:type="spellEnd"/>
      <w:r>
        <w:t xml:space="preserve">», </w:t>
      </w:r>
      <w:r>
        <w:br/>
        <w:t>гид по настройке</w:t>
      </w:r>
      <w:bookmarkEnd w:id="0"/>
    </w:p>
    <w:p w:rsidR="00FF0DA0" w:rsidRDefault="00FF0DA0" w:rsidP="00FF0DA0"/>
    <w:p w:rsidR="00FF0DA0" w:rsidRDefault="00FF0DA0" w:rsidP="00FF0DA0">
      <w:r>
        <w:t xml:space="preserve">Благодарим вас </w:t>
      </w:r>
      <w:r w:rsidR="00447BB7">
        <w:t xml:space="preserve">за </w:t>
      </w:r>
      <w:r>
        <w:t>выбор услуг «</w:t>
      </w:r>
      <w:proofErr w:type="spellStart"/>
      <w:r>
        <w:t>СанСим</w:t>
      </w:r>
      <w:proofErr w:type="spellEnd"/>
      <w:r>
        <w:t>»! Вам стал</w:t>
      </w:r>
      <w:r w:rsidR="00447BB7">
        <w:t>а доступна многофункциональная В</w:t>
      </w:r>
      <w:r>
        <w:t xml:space="preserve">иртуальная АТС с широким диапазоном настроек, которые позволят надежно и качественно выполнять обработку клиентских звонков для успешного ведения вашего бизнеса. </w:t>
      </w:r>
    </w:p>
    <w:p w:rsidR="00FF0DA0" w:rsidRDefault="00FF0DA0" w:rsidP="00FF0DA0">
      <w:r>
        <w:t>Предлагаем вам ознакомиться с возможностями нашего продукта.</w:t>
      </w:r>
    </w:p>
    <w:p w:rsidR="00E66CCA" w:rsidRDefault="00E66CCA" w:rsidP="00FF0DA0">
      <w:r>
        <w:rPr>
          <w:noProof/>
          <w:lang w:eastAsia="ru-RU"/>
        </w:rPr>
        <w:drawing>
          <wp:inline distT="0" distB="0" distL="0" distR="0" wp14:anchorId="35DA5F4F" wp14:editId="5FF86DDE">
            <wp:extent cx="5940425" cy="3664585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16" w:rsidRDefault="009A2A1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85655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A2A16" w:rsidRDefault="009A2A16">
          <w:pPr>
            <w:pStyle w:val="a5"/>
          </w:pPr>
          <w:r>
            <w:t>Оглавление</w:t>
          </w:r>
        </w:p>
        <w:p w:rsidR="00E66CCA" w:rsidRDefault="009A2A1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666681" w:history="1">
            <w:r w:rsidR="00E66CCA" w:rsidRPr="00804C81">
              <w:rPr>
                <w:rStyle w:val="a4"/>
                <w:noProof/>
              </w:rPr>
              <w:t>Личный кабинет «СанСим»,  гид по настройке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_Toc138666681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1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3" w:history="1">
            <w:r w:rsidR="00E66CCA" w:rsidRPr="00804C81">
              <w:rPr>
                <w:rStyle w:val="a4"/>
                <w:noProof/>
              </w:rPr>
              <w:t>Сотрудники и группы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_Toc138666683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4" w:history="1">
            <w:r w:rsidR="00E66CCA" w:rsidRPr="00804C81">
              <w:rPr>
                <w:rStyle w:val="a4"/>
                <w:noProof/>
              </w:rPr>
              <w:t>Сотрудники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_Toc138666684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5" w:history="1">
            <w:r w:rsidR="00E66CCA" w:rsidRPr="00804C81">
              <w:rPr>
                <w:rStyle w:val="a4"/>
                <w:noProof/>
              </w:rPr>
              <w:t>Добавление сотрудника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_Toc138666685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6" w:history="1">
            <w:r w:rsidR="00E66CCA" w:rsidRPr="00804C81">
              <w:rPr>
                <w:rStyle w:val="a4"/>
                <w:noProof/>
              </w:rPr>
              <w:t>Группы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_Toc138666686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14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7" w:history="1">
            <w:r w:rsidR="00E66CCA" w:rsidRPr="00804C81">
              <w:rPr>
                <w:rStyle w:val="a4"/>
                <w:noProof/>
              </w:rPr>
              <w:t>ВАТС и настройки ВАТС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_Toc138666687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16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8" w:history="1">
            <w:r w:rsidR="00E66CCA" w:rsidRPr="00804C81">
              <w:rPr>
                <w:rStyle w:val="a4"/>
                <w:noProof/>
              </w:rPr>
              <w:t>Графики и календарь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_Toc138666688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19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89" w:history="1">
            <w:r w:rsidR="00E66CCA" w:rsidRPr="00804C81">
              <w:rPr>
                <w:rStyle w:val="a4"/>
                <w:noProof/>
              </w:rPr>
              <w:t>График рабочего времени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_Toc138666689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19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0" w:history="1">
            <w:r w:rsidR="00E66CCA" w:rsidRPr="00804C81">
              <w:rPr>
                <w:rStyle w:val="a4"/>
                <w:noProof/>
                <w:lang w:eastAsia="ru-RU"/>
              </w:rPr>
              <w:t>Календари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_Toc138666690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20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1" w:history="1">
            <w:r w:rsidR="00E66CCA" w:rsidRPr="00804C81">
              <w:rPr>
                <w:rStyle w:val="a4"/>
                <w:noProof/>
              </w:rPr>
              <w:t>Теги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_Toc138666691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22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2" w:history="1">
            <w:r w:rsidR="00E66CCA" w:rsidRPr="00804C81">
              <w:rPr>
                <w:rStyle w:val="a4"/>
                <w:noProof/>
              </w:rPr>
              <w:t>Медиа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_Toc138666692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3" w:history="1">
            <w:r w:rsidR="00E66CCA" w:rsidRPr="00804C81">
              <w:rPr>
                <w:rStyle w:val="a4"/>
                <w:noProof/>
              </w:rPr>
              <w:t>Голосовые меню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_Toc138666693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24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4" w:history="1">
            <w:r w:rsidR="00E66CCA" w:rsidRPr="00804C81">
              <w:rPr>
                <w:rStyle w:val="a4"/>
                <w:noProof/>
              </w:rPr>
              <w:t>Добавочные номера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_Toc138666694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5" w:history="1">
            <w:r w:rsidR="00E66CCA" w:rsidRPr="00804C81">
              <w:rPr>
                <w:rStyle w:val="a4"/>
                <w:noProof/>
              </w:rPr>
              <w:t>Сценарии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_Toc138666695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28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6" w:history="1">
            <w:r w:rsidR="00E66CCA" w:rsidRPr="00804C81">
              <w:rPr>
                <w:rStyle w:val="a4"/>
                <w:noProof/>
              </w:rPr>
              <w:t>Фильтры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_Toc138666696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29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7" w:history="1">
            <w:r w:rsidR="00E66CCA" w:rsidRPr="00804C81">
              <w:rPr>
                <w:rStyle w:val="a4"/>
                <w:noProof/>
              </w:rPr>
              <w:t>Опции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_Toc138666697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8" w:history="1">
            <w:r w:rsidR="00E66CCA" w:rsidRPr="00804C81">
              <w:rPr>
                <w:rStyle w:val="a4"/>
                <w:noProof/>
              </w:rPr>
              <w:t>Голосовое меню / добавочный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_Toc138666698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34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699" w:history="1">
            <w:r w:rsidR="00E66CCA" w:rsidRPr="00804C81">
              <w:rPr>
                <w:rStyle w:val="a4"/>
                <w:noProof/>
              </w:rPr>
              <w:t>Обработка звонка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_Toc138666699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0" w:history="1">
            <w:r w:rsidR="00E66CCA" w:rsidRPr="00804C81">
              <w:rPr>
                <w:rStyle w:val="a4"/>
                <w:noProof/>
              </w:rPr>
              <w:t>Страховка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_Toc138666700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39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1" w:history="1">
            <w:r w:rsidR="00E66CCA" w:rsidRPr="00804C81">
              <w:rPr>
                <w:rStyle w:val="a4"/>
                <w:noProof/>
              </w:rPr>
              <w:t>История звонков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_Toc138666701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40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2" w:history="1">
            <w:r w:rsidR="00E66CCA" w:rsidRPr="00804C81">
              <w:rPr>
                <w:rStyle w:val="a4"/>
                <w:noProof/>
              </w:rPr>
              <w:t>Контакты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_Toc138666702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43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3" w:history="1">
            <w:r w:rsidR="00E66CCA" w:rsidRPr="00804C81">
              <w:rPr>
                <w:rStyle w:val="a4"/>
                <w:noProof/>
              </w:rPr>
              <w:t>Мои финансы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_Toc138666703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46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4" w:history="1">
            <w:r w:rsidR="00E66CCA" w:rsidRPr="00804C81">
              <w:rPr>
                <w:rStyle w:val="a4"/>
                <w:noProof/>
              </w:rPr>
              <w:t>Автоплатеж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_Toc138666704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49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5" w:history="1">
            <w:r w:rsidR="00E66CCA" w:rsidRPr="00804C81">
              <w:rPr>
                <w:rStyle w:val="a4"/>
                <w:noProof/>
              </w:rPr>
              <w:t>Настройка уведомлений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_Toc138666705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53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6" w:history="1">
            <w:r w:rsidR="00E66CCA" w:rsidRPr="00804C81">
              <w:rPr>
                <w:rStyle w:val="a4"/>
                <w:noProof/>
              </w:rPr>
              <w:t>Рабочий стол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_Toc138666706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54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7" w:history="1">
            <w:r w:rsidR="00E66CCA" w:rsidRPr="00804C81">
              <w:rPr>
                <w:rStyle w:val="a4"/>
                <w:noProof/>
              </w:rPr>
              <w:t>Сделки и задачи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_Toc138666707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8" w:history="1">
            <w:r w:rsidR="00E66CCA" w:rsidRPr="00804C81">
              <w:rPr>
                <w:rStyle w:val="a4"/>
                <w:noProof/>
              </w:rPr>
              <w:t>Сделки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_Toc138666708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56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09" w:history="1">
            <w:r w:rsidR="00E66CCA" w:rsidRPr="00804C81">
              <w:rPr>
                <w:rStyle w:val="a4"/>
                <w:noProof/>
              </w:rPr>
              <w:t>Задачи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_Toc138666709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57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10" w:history="1">
            <w:r w:rsidR="00E66CCA" w:rsidRPr="00804C81">
              <w:rPr>
                <w:rStyle w:val="a4"/>
                <w:noProof/>
              </w:rPr>
              <w:t>Статистика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_Toc138666710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59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11" w:history="1">
            <w:r w:rsidR="00E66CCA" w:rsidRPr="00804C81">
              <w:rPr>
                <w:rStyle w:val="a4"/>
                <w:noProof/>
              </w:rPr>
              <w:t xml:space="preserve">Настройка </w:t>
            </w:r>
            <w:r w:rsidR="00E66CCA" w:rsidRPr="00804C81">
              <w:rPr>
                <w:rStyle w:val="a4"/>
                <w:noProof/>
                <w:lang w:val="en-US"/>
              </w:rPr>
              <w:t>SIP</w:t>
            </w:r>
            <w:r w:rsidR="00E66CCA" w:rsidRPr="00804C81">
              <w:rPr>
                <w:rStyle w:val="a4"/>
                <w:noProof/>
              </w:rPr>
              <w:t xml:space="preserve">-линии на примере приложения для ПК </w:t>
            </w:r>
            <w:r w:rsidR="00E66CCA" w:rsidRPr="00804C81">
              <w:rPr>
                <w:rStyle w:val="a4"/>
                <w:noProof/>
                <w:lang w:val="en-US"/>
              </w:rPr>
              <w:t>Zoiper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_Toc138666711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61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E66CCA" w:rsidRDefault="00447BB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8666712" w:history="1">
            <w:r w:rsidR="00E66CCA" w:rsidRPr="00804C81">
              <w:rPr>
                <w:rStyle w:val="a4"/>
                <w:noProof/>
              </w:rPr>
              <w:t>Настройка мобильного приложения СанСим</w:t>
            </w:r>
            <w:r w:rsidR="00E66CCA">
              <w:rPr>
                <w:noProof/>
                <w:webHidden/>
              </w:rPr>
              <w:tab/>
            </w:r>
            <w:r w:rsidR="00E66CCA">
              <w:rPr>
                <w:noProof/>
                <w:webHidden/>
              </w:rPr>
              <w:fldChar w:fldCharType="begin"/>
            </w:r>
            <w:r w:rsidR="00E66CCA">
              <w:rPr>
                <w:noProof/>
                <w:webHidden/>
              </w:rPr>
              <w:instrText xml:space="preserve"> PAGEREF _Toc138666712 \h </w:instrText>
            </w:r>
            <w:r w:rsidR="00E66CCA">
              <w:rPr>
                <w:noProof/>
                <w:webHidden/>
              </w:rPr>
            </w:r>
            <w:r w:rsidR="00E66CCA">
              <w:rPr>
                <w:noProof/>
                <w:webHidden/>
              </w:rPr>
              <w:fldChar w:fldCharType="separate"/>
            </w:r>
            <w:r w:rsidR="00B77759">
              <w:rPr>
                <w:noProof/>
                <w:webHidden/>
              </w:rPr>
              <w:t>64</w:t>
            </w:r>
            <w:r w:rsidR="00E66CCA">
              <w:rPr>
                <w:noProof/>
                <w:webHidden/>
              </w:rPr>
              <w:fldChar w:fldCharType="end"/>
            </w:r>
          </w:hyperlink>
        </w:p>
        <w:p w:rsidR="009A2A16" w:rsidRDefault="009A2A16">
          <w:r>
            <w:rPr>
              <w:b/>
              <w:bCs/>
            </w:rPr>
            <w:fldChar w:fldCharType="end"/>
          </w:r>
        </w:p>
      </w:sdtContent>
    </w:sdt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1" w:name="_Toc138666683"/>
      <w:r>
        <w:lastRenderedPageBreak/>
        <w:t>Сотрудники и группы</w:t>
      </w:r>
      <w:bookmarkEnd w:id="1"/>
    </w:p>
    <w:p w:rsidR="00FF0DA0" w:rsidRDefault="00FF0DA0" w:rsidP="00FF0DA0">
      <w:pPr>
        <w:pStyle w:val="3"/>
      </w:pPr>
      <w:bookmarkStart w:id="2" w:name="_Toc138666684"/>
      <w:r>
        <w:t>Сотрудники</w:t>
      </w:r>
      <w:bookmarkEnd w:id="2"/>
    </w:p>
    <w:p w:rsidR="00FF0DA0" w:rsidRDefault="00FF0DA0" w:rsidP="00FF0DA0">
      <w:r>
        <w:t xml:space="preserve">При </w:t>
      </w:r>
      <w:r w:rsidR="00447BB7">
        <w:t>установке</w:t>
      </w:r>
      <w:r>
        <w:t xml:space="preserve"> вашей виртуальной АТС автоматически добавляется один сотрудник с правами администратора личного кабинета с теми контактными данными, которые были указаны при покупке многоканального номера – адрес электронной почты (используется в качестве логина </w:t>
      </w:r>
      <w:proofErr w:type="gramStart"/>
      <w:r>
        <w:t>для</w:t>
      </w:r>
      <w:proofErr w:type="gramEnd"/>
      <w:r>
        <w:t xml:space="preserve"> входя </w:t>
      </w:r>
      <w:proofErr w:type="gramStart"/>
      <w:r>
        <w:t>в</w:t>
      </w:r>
      <w:proofErr w:type="gramEnd"/>
      <w:r>
        <w:t xml:space="preserve"> личный кабинет) и номер телефона (добавляется в качестве внешнего номера для приема звонков). </w:t>
      </w:r>
    </w:p>
    <w:p w:rsidR="00FF0DA0" w:rsidRDefault="00FF0DA0" w:rsidP="00FF0DA0">
      <w:r>
        <w:t xml:space="preserve">Каждый сотрудник может просмотреть и отредактировать свой профиль, кликнув на </w:t>
      </w:r>
      <w:proofErr w:type="spellStart"/>
      <w:r>
        <w:t>аватар</w:t>
      </w:r>
      <w:proofErr w:type="spellEnd"/>
      <w:r>
        <w:t xml:space="preserve"> в верхнем правом углу страницы.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00E2096" wp14:editId="0904D82A">
            <wp:extent cx="5940425" cy="100203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F0DA0" w:rsidRPr="002D49B6" w:rsidRDefault="00FF0DA0" w:rsidP="00FF0DA0">
      <w:r>
        <w:t>Для редактирования администратором личного кабинета карточки сотрудника достаточно нажать на иконку карандаша в нужной строке списка. Остальным сотрудникам информация здесь будет доступна только для просмотра.</w:t>
      </w:r>
    </w:p>
    <w:p w:rsidR="00FF0DA0" w:rsidRPr="009D74AB" w:rsidRDefault="00FF0DA0" w:rsidP="00FF0DA0">
      <w:r>
        <w:rPr>
          <w:noProof/>
          <w:lang w:eastAsia="ru-RU"/>
        </w:rPr>
        <w:drawing>
          <wp:inline distT="0" distB="0" distL="0" distR="0" wp14:anchorId="19E57A2F" wp14:editId="138D1606">
            <wp:extent cx="5940425" cy="14763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На вкладке «Телефоны» для сотрудника помимо возможности указания внешнего номера для приема звонков, автоматически предоставляется три </w:t>
      </w:r>
      <w:r>
        <w:rPr>
          <w:lang w:val="en-US"/>
        </w:rPr>
        <w:t>SIP</w:t>
      </w:r>
      <w:r>
        <w:t xml:space="preserve">-линии для приема входящих и совершения исходящих вызовов. </w:t>
      </w:r>
    </w:p>
    <w:p w:rsidR="00FF0DA0" w:rsidRDefault="00FF0DA0" w:rsidP="00FF0DA0">
      <w:r>
        <w:t>1) Мобильное приложение: при нажатии на значок шестеренки сотруднику будут предоставлены данные для входа в мобильное приложение «</w:t>
      </w:r>
      <w:proofErr w:type="spellStart"/>
      <w:r>
        <w:t>СанСим</w:t>
      </w:r>
      <w:proofErr w:type="spellEnd"/>
      <w:r>
        <w:t>»: логин 005ххххххх и пароль.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26929975" wp14:editId="6115D699">
            <wp:extent cx="4842000" cy="4680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F9076C" w:rsidRDefault="00FF0DA0" w:rsidP="00FF0DA0">
      <w:r>
        <w:t xml:space="preserve">Здесь также можно осуществить смену пароля при необходимости.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DD69529" wp14:editId="4C24F6BF">
            <wp:extent cx="2624400" cy="22356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Сотруднику, не имеющему прав администратора, просмотр информации о </w:t>
      </w:r>
      <w:r>
        <w:rPr>
          <w:lang w:val="en-US"/>
        </w:rPr>
        <w:t>SIP</w:t>
      </w:r>
      <w:r w:rsidRPr="001E1112">
        <w:t>-</w:t>
      </w:r>
      <w:r>
        <w:t>линиях доступен только для своей учетной записи.</w:t>
      </w:r>
    </w:p>
    <w:p w:rsidR="00FF0DA0" w:rsidRDefault="00FF0DA0" w:rsidP="00FF0DA0">
      <w:r>
        <w:t xml:space="preserve">2) </w:t>
      </w:r>
      <w:r w:rsidRPr="00BB59D6">
        <w:rPr>
          <w:lang w:val="en-US"/>
        </w:rPr>
        <w:t>SIP</w:t>
      </w:r>
      <w:r w:rsidRPr="006969FB">
        <w:t>-</w:t>
      </w:r>
      <w:r>
        <w:t xml:space="preserve">линия: используйте любой </w:t>
      </w:r>
      <w:proofErr w:type="spellStart"/>
      <w:r>
        <w:t>софтфон</w:t>
      </w:r>
      <w:proofErr w:type="spellEnd"/>
      <w:r>
        <w:t xml:space="preserve"> на телефоне или ПК. При нажатии на зна</w:t>
      </w:r>
      <w:r w:rsidR="00447BB7">
        <w:t>чок шестеренки также будут пред</w:t>
      </w:r>
      <w:r>
        <w:t xml:space="preserve">ставлены параметры авторизации для настройки </w:t>
      </w:r>
      <w:proofErr w:type="gramStart"/>
      <w:r>
        <w:t>произвольного</w:t>
      </w:r>
      <w:proofErr w:type="gramEnd"/>
      <w:r>
        <w:t xml:space="preserve"> </w:t>
      </w:r>
      <w:r w:rsidRPr="00BB59D6">
        <w:rPr>
          <w:lang w:val="en-US"/>
        </w:rPr>
        <w:t>SIP</w:t>
      </w:r>
      <w:r w:rsidRPr="006969FB">
        <w:t>-</w:t>
      </w:r>
      <w:r>
        <w:t>клиента.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411AE7B6" wp14:editId="4038014A">
            <wp:extent cx="4881600" cy="471960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47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3) </w:t>
      </w:r>
      <w:proofErr w:type="spellStart"/>
      <w:r>
        <w:t>Вебфон</w:t>
      </w:r>
      <w:proofErr w:type="spellEnd"/>
      <w:r>
        <w:t xml:space="preserve">: для звонков непосредственно из личного кабинета в браузере. Настройка не требуется, достаточно открыть </w:t>
      </w:r>
      <w:proofErr w:type="spellStart"/>
      <w:r>
        <w:t>вебфон</w:t>
      </w:r>
      <w:proofErr w:type="spellEnd"/>
      <w:r>
        <w:t xml:space="preserve"> нажатием иконки в верхней части экрана и разрешить использование браузером гарнитуры. </w:t>
      </w:r>
    </w:p>
    <w:p w:rsidR="00FF0DA0" w:rsidRPr="00D55C6E" w:rsidRDefault="00FF0DA0" w:rsidP="00FF0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965B5C" wp14:editId="063BAC58">
            <wp:extent cx="5940425" cy="31972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>Можно установить индивидуальный график для любого из терминалов (по умолчанию – круглосуточно), а если установлен последовательный дозвон до терминалов сотрудника,</w:t>
      </w:r>
      <w:r w:rsidRPr="00663DE8">
        <w:t xml:space="preserve"> </w:t>
      </w:r>
      <w:r>
        <w:t xml:space="preserve">то можно настроить индивидуальное время дозвона до каждого терминала. Также есть поддержка многоканальности номера сотрудника: при ее включении выбранный терминал не будет считаться занятым разговором, переадресация будет возможна до момента исчерпания количества свободных линий у данного номера.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A4F703B" wp14:editId="14914D1F">
            <wp:extent cx="4881600" cy="469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46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Здесь, на этой же вкладке, указывается добавочный номер сотрудника с опциональной возможностью его </w:t>
      </w:r>
      <w:proofErr w:type="spellStart"/>
      <w:r>
        <w:t>донабора</w:t>
      </w:r>
      <w:proofErr w:type="spellEnd"/>
      <w:r>
        <w:t xml:space="preserve"> из голосового меню и выбор АОНа для исходящих звонков (при наличии на договоре нескольких многоканальных номеров). </w:t>
      </w:r>
    </w:p>
    <w:p w:rsidR="00FF0DA0" w:rsidRDefault="00FF0DA0" w:rsidP="00FF0DA0">
      <w:r>
        <w:t>На вкладке «Информация» для сотрудника можно изменить следующие настройки: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>изменить режим доступности;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>установить часовой пояс с учетом его местонахождения;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 xml:space="preserve">выбрать график работы и календарь, </w:t>
      </w:r>
      <w:r w:rsidRPr="00447BB7">
        <w:rPr>
          <w:color w:val="5B9BD5" w:themeColor="accent1"/>
        </w:rPr>
        <w:t>см. информацию в разделе «Графики и календарь»</w:t>
      </w:r>
      <w:r>
        <w:t>;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>включить</w:t>
      </w:r>
      <w:r w:rsidRPr="00465149">
        <w:t xml:space="preserve"> </w:t>
      </w:r>
      <w:r>
        <w:t>ему индивидуальные настройки доступности, например, недоступность в период отпуска или дополнительная доступность для отработки дополнительных часов;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 xml:space="preserve">также сотрудника можно добавить в группу – в одну или сразу в несколько предварительно настроенных; </w:t>
      </w:r>
    </w:p>
    <w:p w:rsidR="00FF0DA0" w:rsidRDefault="00FF0DA0" w:rsidP="00FF0DA0">
      <w:pPr>
        <w:pStyle w:val="a3"/>
        <w:numPr>
          <w:ilvl w:val="0"/>
          <w:numId w:val="2"/>
        </w:numPr>
      </w:pPr>
      <w:r>
        <w:t>индивидуально выключить или, наоборот, принудительно включить запись разговоров.</w:t>
      </w:r>
    </w:p>
    <w:p w:rsidR="00FF0DA0" w:rsidRPr="009D74AB" w:rsidRDefault="00FF0DA0" w:rsidP="00FF0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484EE4" wp14:editId="6207563F">
            <wp:extent cx="4597200" cy="440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4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Для приема звонков предусмотрено 3 рабочих режима</w:t>
      </w:r>
      <w:r w:rsidRPr="00D02AA4">
        <w:t xml:space="preserve"> </w:t>
      </w:r>
      <w:r>
        <w:t>у сотрудника:</w:t>
      </w:r>
    </w:p>
    <w:p w:rsidR="00FF0DA0" w:rsidRDefault="00FF0DA0" w:rsidP="00FF0DA0">
      <w:pPr>
        <w:pStyle w:val="a3"/>
        <w:numPr>
          <w:ilvl w:val="0"/>
          <w:numId w:val="1"/>
        </w:numPr>
      </w:pPr>
      <w:r>
        <w:t>Недоступен</w:t>
      </w:r>
    </w:p>
    <w:p w:rsidR="00FF0DA0" w:rsidRDefault="00FF0DA0" w:rsidP="00FF0DA0">
      <w:pPr>
        <w:pStyle w:val="a3"/>
        <w:numPr>
          <w:ilvl w:val="0"/>
          <w:numId w:val="1"/>
        </w:numPr>
      </w:pPr>
      <w:r>
        <w:t>Доступен по расписанию</w:t>
      </w:r>
    </w:p>
    <w:p w:rsidR="00FF0DA0" w:rsidRDefault="00FF0DA0" w:rsidP="00FF0DA0">
      <w:pPr>
        <w:pStyle w:val="a3"/>
        <w:numPr>
          <w:ilvl w:val="0"/>
          <w:numId w:val="1"/>
        </w:numPr>
      </w:pPr>
      <w:r>
        <w:t>Доступен</w:t>
      </w:r>
    </w:p>
    <w:p w:rsidR="00FF0DA0" w:rsidRDefault="00FF0DA0" w:rsidP="00FF0DA0">
      <w:r>
        <w:t xml:space="preserve">Установку нужного режима может выполнять сам сотрудник в верхней части любой страницы личного кабинета (в «шапке») или администратор личного кабинета в карточке сотрудника.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E848B6C" wp14:editId="4DE59496">
            <wp:extent cx="5940425" cy="726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В режиме «Недоступен» вызовы сотруднику не поступают. </w:t>
      </w:r>
    </w:p>
    <w:p w:rsidR="00FF0DA0" w:rsidRDefault="00FF0DA0" w:rsidP="00FF0DA0">
      <w:r>
        <w:t xml:space="preserve">В режиме «Доступен по расписанию» при приеме звонков учитывается рабочий график сотрудника, далее звонок поступает на телефон (или телефоны) сотрудника с учетом настроек графиков терминалов. </w:t>
      </w:r>
    </w:p>
    <w:p w:rsidR="00FF0DA0" w:rsidRDefault="00FF0DA0" w:rsidP="00FF0DA0">
      <w:r>
        <w:t xml:space="preserve">Также в этом режиме учитываются настройки дополнительной доступности (недоступности). Если, например, сотрудник отпросился на некоторое время, ему установлен дополнительный период недоступности, то вызовы на терминалы такого сотрудника поступать не будут, даже если в графике терминала установлено рабочее время. Если, например, сотрудник планирует отработку пропущенного рабочего времени, у него добавлен дополнительный период доступности, то вызовы на его терминалы будут поступать, игнорируя настройки графиков терминалов (т.е. вызов поступит, даже если на терминале настроено нерабочее время).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7B821CF9" wp14:editId="499E7E88">
            <wp:extent cx="5490000" cy="32724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В случае установки режима «Доступен», входящие звонки сотруднику поступают всегда и на все его активные телефоны, независимо от графика работы самого сотрудника и настроенных графиков для его терминалов (при этом, учитыв</w:t>
      </w:r>
      <w:r w:rsidR="00447BB7">
        <w:t>ается</w:t>
      </w:r>
      <w:r>
        <w:t xml:space="preserve"> установленный режим дозвона, параллельный или последовательный).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Default="00FF0DA0" w:rsidP="00FF0DA0">
      <w:pPr>
        <w:pStyle w:val="3"/>
      </w:pPr>
      <w:bookmarkStart w:id="3" w:name="_Toc138666685"/>
      <w:r>
        <w:lastRenderedPageBreak/>
        <w:t>Добавление сотрудника</w:t>
      </w:r>
      <w:bookmarkEnd w:id="3"/>
    </w:p>
    <w:p w:rsidR="00FF0DA0" w:rsidRDefault="00FF0DA0" w:rsidP="00FF0DA0">
      <w:r>
        <w:t>В разделе «Сотрудники и группы» на странице «Сотрудники» нажмите кнопку «Добавить сотрудника».</w:t>
      </w:r>
    </w:p>
    <w:p w:rsidR="00FF0DA0" w:rsidRPr="00681841" w:rsidRDefault="00FF0DA0" w:rsidP="00FF0DA0">
      <w:r>
        <w:rPr>
          <w:noProof/>
          <w:lang w:eastAsia="ru-RU"/>
        </w:rPr>
        <w:drawing>
          <wp:inline distT="0" distB="0" distL="0" distR="0" wp14:anchorId="60690DD5" wp14:editId="394489D5">
            <wp:extent cx="5940425" cy="9601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1B2B62" w:rsidRDefault="00FF0DA0" w:rsidP="00FF0DA0">
      <w:r>
        <w:t xml:space="preserve">В открывшейся карточке сотрудника на вкладке «Информация» укажите его ФИО, адрес </w:t>
      </w:r>
      <w:r>
        <w:rPr>
          <w:lang w:val="en-US"/>
        </w:rPr>
        <w:t>e</w:t>
      </w:r>
      <w:r w:rsidRPr="001B2B62">
        <w:t>-</w:t>
      </w:r>
      <w:r>
        <w:rPr>
          <w:lang w:val="en-US"/>
        </w:rPr>
        <w:t>mail</w:t>
      </w:r>
      <w:r>
        <w:t>, выберите для него роль доступа (сотрудник или администратор), установите рабочий график, календарь, часовой пояс, при необходимости добавьте в заранее созданную группу.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56887F9" wp14:editId="66351BE5">
            <wp:extent cx="4562475" cy="4400550"/>
            <wp:effectExtent l="0" t="0" r="9525" b="0"/>
            <wp:docPr id="11" name="Рисунок 11" descr="chrome_XejWoKUS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ome_XejWoKUSz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Перейдите на вкладку «Телефоны», задайте добавочный номер и включите для него </w:t>
      </w:r>
      <w:proofErr w:type="spellStart"/>
      <w:r>
        <w:t>донабор</w:t>
      </w:r>
      <w:proofErr w:type="spellEnd"/>
      <w:r>
        <w:t xml:space="preserve"> из голосового меню (при необходимости), выберите из списка многоканальный номер в качестве АОНа для исходящих звонков (если номеров на договоре больше одного) и сохраните настройки. </w:t>
      </w:r>
    </w:p>
    <w:p w:rsidR="00FF0DA0" w:rsidRDefault="00FF0DA0" w:rsidP="00FF0DA0">
      <w:r w:rsidRPr="0088784C">
        <w:rPr>
          <w:noProof/>
          <w:lang w:eastAsia="ru-RU"/>
        </w:rPr>
        <w:lastRenderedPageBreak/>
        <w:drawing>
          <wp:inline distT="0" distB="0" distL="0" distR="0" wp14:anchorId="1E7C0220" wp14:editId="166A489D">
            <wp:extent cx="4579200" cy="4442400"/>
            <wp:effectExtent l="0" t="0" r="0" b="0"/>
            <wp:docPr id="6" name="Рисунок 6" descr="\\srvfs006\redirection$\ulevitskiy\Мои документы\ShareX\Screenshots\2023-03\chrome_8DQVm3d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fs006\redirection$\ulevitskiy\Мои документы\ShareX\Screenshots\2023-03\chrome_8DQVm3dOT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44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После закрытия карточки сотрудник будет создан в вашей виртуальной АТС</w:t>
      </w:r>
      <w:r w:rsidR="00447BB7">
        <w:t>. О</w:t>
      </w:r>
      <w:r>
        <w:t xml:space="preserve">дновременно с этим создается запрос на добавление </w:t>
      </w:r>
      <w:r>
        <w:rPr>
          <w:lang w:val="en-US"/>
        </w:rPr>
        <w:t>SIP</w:t>
      </w:r>
      <w:r w:rsidRPr="00681841">
        <w:t>-</w:t>
      </w:r>
      <w:r>
        <w:t>линий для него (они активируются в течени</w:t>
      </w:r>
      <w:proofErr w:type="gramStart"/>
      <w:r>
        <w:t>и</w:t>
      </w:r>
      <w:proofErr w:type="gramEnd"/>
      <w:r>
        <w:t xml:space="preserve"> нескольких минут). </w:t>
      </w:r>
    </w:p>
    <w:p w:rsidR="00FF0DA0" w:rsidRDefault="00FF0DA0" w:rsidP="00FF0DA0">
      <w:r>
        <w:t>Откройте повторно карточку сотрудника и нажмите кнопку «Отправить приглашение».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0670715A" wp14:editId="22B933A8">
            <wp:extent cx="4591050" cy="4400550"/>
            <wp:effectExtent l="0" t="0" r="0" b="0"/>
            <wp:docPr id="10" name="Рисунок 10" descr="chrome_1eDqwPr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me_1eDqwPrL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Сотруднику на указанный электронный адрес поступит письмо с приглашением. </w:t>
      </w:r>
    </w:p>
    <w:p w:rsidR="00FF0DA0" w:rsidRDefault="00FF0DA0" w:rsidP="00FF0DA0">
      <w:r w:rsidRPr="001B2B62">
        <w:rPr>
          <w:noProof/>
          <w:lang w:eastAsia="ru-RU"/>
        </w:rPr>
        <w:lastRenderedPageBreak/>
        <w:drawing>
          <wp:inline distT="0" distB="0" distL="0" distR="0" wp14:anchorId="35FF8315" wp14:editId="2654884F">
            <wp:extent cx="5400000" cy="4921200"/>
            <wp:effectExtent l="0" t="0" r="0" b="0"/>
            <wp:docPr id="5" name="Рисунок 5" descr="\\srvfs006\redirection$\ulevitskiy\Мои документы\ShareX\Screenshots\2023-03\chrome_WTe1U6qS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fs006\redirection$\ulevitskiy\Мои документы\ShareX\Screenshots\2023-03\chrome_WTe1U6qSqx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Для активации аккаунта сотруднику необходимо перейти по ссылке из письма и установить персональный пароль для дальнейшего входа в личный кабинет.</w:t>
      </w:r>
    </w:p>
    <w:p w:rsidR="00FF0DA0" w:rsidRDefault="00FF0DA0" w:rsidP="00FF0DA0">
      <w:r w:rsidRPr="001B2B62">
        <w:rPr>
          <w:noProof/>
          <w:lang w:eastAsia="ru-RU"/>
        </w:rPr>
        <w:drawing>
          <wp:inline distT="0" distB="0" distL="0" distR="0" wp14:anchorId="13FE03B6" wp14:editId="12E11BC3">
            <wp:extent cx="3117600" cy="3322800"/>
            <wp:effectExtent l="0" t="0" r="6985" b="0"/>
            <wp:docPr id="7" name="Рисунок 7" descr="\\srvfs006\redirection$\ulevitskiy\Мои документы\ShareX\Screenshots\2023-03\chrome_2i3k0Cm3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fs006\redirection$\ulevitskiy\Мои документы\ShareX\Screenshots\2023-03\chrome_2i3k0Cm3N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lastRenderedPageBreak/>
        <w:t xml:space="preserve">После нажатия кнопки «Принять» учетная запись сотрудника </w:t>
      </w:r>
      <w:r w:rsidR="00447BB7">
        <w:t xml:space="preserve">будет </w:t>
      </w:r>
      <w:r>
        <w:t xml:space="preserve">активирована, приглашение принято. </w:t>
      </w:r>
    </w:p>
    <w:p w:rsidR="00FF0DA0" w:rsidRDefault="00FF0DA0" w:rsidP="00FF0DA0">
      <w:r w:rsidRPr="001B2B62">
        <w:rPr>
          <w:noProof/>
          <w:lang w:eastAsia="ru-RU"/>
        </w:rPr>
        <w:drawing>
          <wp:inline distT="0" distB="0" distL="0" distR="0" wp14:anchorId="60F2B59F" wp14:editId="5A2E6DED">
            <wp:extent cx="2833200" cy="1965600"/>
            <wp:effectExtent l="0" t="0" r="5715" b="0"/>
            <wp:docPr id="8" name="Рисунок 8" descr="\\srvfs006\redirection$\ulevitskiy\Мои документы\ShareX\Screenshots\2023-03\chrome_Myn1PYCR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fs006\redirection$\ulevitskiy\Мои документы\ShareX\Screenshots\2023-03\chrome_Myn1PYCR1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Теперь сотрудник может авторизоваться в личном кабинете, указав в качестве логина свой электронный адрес и установленный</w:t>
      </w:r>
      <w:r w:rsidR="00447BB7">
        <w:t>,</w:t>
      </w:r>
      <w:r>
        <w:t xml:space="preserve"> при активации</w:t>
      </w:r>
      <w:r w:rsidR="00447BB7">
        <w:t>,</w:t>
      </w:r>
      <w:r>
        <w:t xml:space="preserve"> персональный пароль</w:t>
      </w:r>
      <w:proofErr w:type="gramStart"/>
      <w:r w:rsidR="00447BB7">
        <w:t>.</w:t>
      </w:r>
      <w:proofErr w:type="gramEnd"/>
      <w:r w:rsidR="00447BB7">
        <w:t xml:space="preserve"> З</w:t>
      </w:r>
      <w:r>
        <w:t xml:space="preserve">атем в своей карточке получить параметры для настройки </w:t>
      </w:r>
      <w:r>
        <w:rPr>
          <w:lang w:val="en-US"/>
        </w:rPr>
        <w:t>SIP</w:t>
      </w:r>
      <w:r w:rsidRPr="0088784C">
        <w:t>-</w:t>
      </w:r>
      <w:r>
        <w:t>телефонов, а также добавить внешний номер для приема звонков.</w:t>
      </w:r>
    </w:p>
    <w:p w:rsidR="00FF0DA0" w:rsidRDefault="00FF0DA0" w:rsidP="00FF0DA0"/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Default="00FF0DA0" w:rsidP="00FF0DA0">
      <w:pPr>
        <w:pStyle w:val="3"/>
      </w:pPr>
      <w:bookmarkStart w:id="4" w:name="_Toc138666686"/>
      <w:r>
        <w:lastRenderedPageBreak/>
        <w:t>Группы</w:t>
      </w:r>
      <w:bookmarkEnd w:id="4"/>
    </w:p>
    <w:p w:rsidR="00FF0DA0" w:rsidRDefault="00FF0DA0" w:rsidP="00FF0DA0">
      <w:r>
        <w:t>Чтобы создать группу сотрудников, нажмите кнопку «Добавить группу»</w:t>
      </w:r>
      <w:r w:rsidR="00447BB7">
        <w:t>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23BFCC8" wp14:editId="125D5CC6">
            <wp:extent cx="5940425" cy="17418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создании или редактировании группы сотрудников в диалоговом окне, помимо названия группы, задается добавочный номер, возможность его </w:t>
      </w:r>
      <w:proofErr w:type="spellStart"/>
      <w:r>
        <w:t>донабора</w:t>
      </w:r>
      <w:proofErr w:type="spellEnd"/>
      <w:r>
        <w:t xml:space="preserve"> из голосового меню, а также режим и время</w:t>
      </w:r>
      <w:r w:rsidRPr="00BA2952">
        <w:t xml:space="preserve"> </w:t>
      </w:r>
      <w:r>
        <w:t>дозвона до участников группы (во время переадресации или звонк</w:t>
      </w:r>
      <w:r w:rsidR="00447BB7">
        <w:t>а</w:t>
      </w:r>
      <w:r>
        <w:t xml:space="preserve"> на добавочный номер группы).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2BCE2C9" wp14:editId="4354FE1B">
            <wp:extent cx="4273200" cy="189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Добавить сотрудника в группу можно там же, в списке групп</w:t>
      </w:r>
      <w:r w:rsidR="00447BB7">
        <w:t>.</w:t>
      </w:r>
    </w:p>
    <w:p w:rsidR="00FF0DA0" w:rsidRPr="00580D44" w:rsidRDefault="00FF0DA0" w:rsidP="00FF0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A5176B" wp14:editId="0E8033E6">
            <wp:extent cx="5940425" cy="1931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А также в карточке сотрудника на вкладке «Информация», кликнув на «+» рядом с нужной группой. </w:t>
      </w:r>
    </w:p>
    <w:p w:rsidR="00FF0DA0" w:rsidRDefault="00FF0DA0" w:rsidP="00FF0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53B1BB" wp14:editId="10D62F19">
            <wp:extent cx="5704762" cy="350476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FF0DA0" w:rsidRDefault="00FF0DA0" w:rsidP="00FF0DA0">
      <w:r>
        <w:t>Обратите внимание, при включении параллельного дозвона</w:t>
      </w:r>
      <w:r w:rsidR="00447BB7">
        <w:t>,</w:t>
      </w:r>
      <w:r>
        <w:t xml:space="preserve"> до участников группы в момент поступления звонка</w:t>
      </w:r>
      <w:r w:rsidR="00447BB7">
        <w:t xml:space="preserve">, </w:t>
      </w:r>
      <w:r>
        <w:t xml:space="preserve">используются только те терминалы сотрудников, которые </w:t>
      </w:r>
      <w:r w:rsidR="00447BB7">
        <w:t xml:space="preserve">были </w:t>
      </w:r>
      <w:r>
        <w:t xml:space="preserve">выбраны в качестве основных. 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5" w:name="_Toc138666687"/>
      <w:r>
        <w:lastRenderedPageBreak/>
        <w:t>ВАТС и настройки ВАТС</w:t>
      </w:r>
      <w:bookmarkEnd w:id="5"/>
      <w:r>
        <w:t xml:space="preserve"> </w:t>
      </w:r>
    </w:p>
    <w:p w:rsidR="00FF0DA0" w:rsidRDefault="00FF0DA0" w:rsidP="00FF0DA0">
      <w:r>
        <w:t>На странице «ВАТС» отображаются все подключенные на договоре многоканальные номера. Для каждого из номеров можно:</w:t>
      </w:r>
    </w:p>
    <w:p w:rsidR="00FF0DA0" w:rsidRDefault="00FF0DA0" w:rsidP="00FF0DA0">
      <w:pPr>
        <w:pStyle w:val="a3"/>
        <w:numPr>
          <w:ilvl w:val="0"/>
          <w:numId w:val="4"/>
        </w:numPr>
      </w:pPr>
      <w:r>
        <w:t>выбрать заранее настроенный сценарий для переадресации;</w:t>
      </w:r>
    </w:p>
    <w:p w:rsidR="00FF0DA0" w:rsidRDefault="00FF0DA0" w:rsidP="00FF0DA0">
      <w:pPr>
        <w:pStyle w:val="a3"/>
        <w:numPr>
          <w:ilvl w:val="0"/>
          <w:numId w:val="4"/>
        </w:numPr>
      </w:pPr>
      <w:r>
        <w:t>указать имя номера</w:t>
      </w:r>
      <w:r w:rsidRPr="009C5AEB">
        <w:t xml:space="preserve"> </w:t>
      </w:r>
      <w:r>
        <w:t>(нажав на иконку с карандашом);</w:t>
      </w:r>
    </w:p>
    <w:p w:rsidR="00FF0DA0" w:rsidRDefault="00FF0DA0" w:rsidP="00FF0DA0">
      <w:pPr>
        <w:pStyle w:val="a3"/>
        <w:numPr>
          <w:ilvl w:val="0"/>
          <w:numId w:val="4"/>
        </w:numPr>
      </w:pPr>
      <w:r>
        <w:t>добавить тег для номера;</w:t>
      </w:r>
    </w:p>
    <w:p w:rsidR="00FF0DA0" w:rsidRDefault="00FF0DA0" w:rsidP="00FF0DA0">
      <w:pPr>
        <w:pStyle w:val="a3"/>
        <w:numPr>
          <w:ilvl w:val="0"/>
          <w:numId w:val="4"/>
        </w:numPr>
      </w:pPr>
      <w:r>
        <w:t>управлять услугой «Многоканальный номер в качестве АОН»;</w:t>
      </w:r>
    </w:p>
    <w:p w:rsidR="00FF0DA0" w:rsidRDefault="00FF0DA0" w:rsidP="00FF0DA0">
      <w:pPr>
        <w:pStyle w:val="a3"/>
        <w:numPr>
          <w:ilvl w:val="0"/>
          <w:numId w:val="4"/>
        </w:numPr>
      </w:pPr>
      <w:r>
        <w:t xml:space="preserve">управлять услугой записи разговора и оповещением о записи. </w:t>
      </w:r>
    </w:p>
    <w:p w:rsidR="00FF0DA0" w:rsidRPr="004D6087" w:rsidRDefault="00FF0DA0" w:rsidP="00FF0DA0">
      <w:r>
        <w:rPr>
          <w:noProof/>
          <w:lang w:eastAsia="ru-RU"/>
        </w:rPr>
        <w:drawing>
          <wp:inline distT="0" distB="0" distL="0" distR="0" wp14:anchorId="03D99599" wp14:editId="4D4CB4F2">
            <wp:extent cx="5940425" cy="1639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Услуга «Многоканальный номер в качестве АОН» при включении позволит сотрудникам, принимающим звонки сразу по нескольким каналам, еще до ответа на зв</w:t>
      </w:r>
      <w:r w:rsidR="00447BB7">
        <w:t>онок увидеть на своем терминале информацию -</w:t>
      </w:r>
      <w:r>
        <w:t xml:space="preserve"> на какой многоканальный номер он поступил.</w:t>
      </w:r>
      <w:r w:rsidRPr="004A7D90">
        <w:t xml:space="preserve"> </w:t>
      </w:r>
      <w:r>
        <w:t xml:space="preserve">Также эта услуга может послужить своеобразным маркером для разделения личных и рабочих звонков, поступающих сотруднику. </w:t>
      </w:r>
    </w:p>
    <w:p w:rsidR="00FF0DA0" w:rsidRDefault="00FF0DA0" w:rsidP="00FF0DA0">
      <w:r>
        <w:t>На этой же странице предлагается возможность добавить в виртуальную АТС еще один или несколько многоканальных номеров. Нажмите кнопку «Купить многоканальный номер», затем выберите город, категорию номера и нажмите на любой понравившийся номер из списка или воспользуйтесь разнообразными опциями подбора.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2C681C2" wp14:editId="646C9AC9">
            <wp:extent cx="5940425" cy="31972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В момент активации многоканального номера</w:t>
      </w:r>
      <w:r w:rsidR="003450C0">
        <w:t>, для него</w:t>
      </w:r>
      <w:r>
        <w:t xml:space="preserve"> автоматически назначается сценарий «По умолчанию». При необходимости его можно будет здесь же изменить на другой настроенный сценарий. </w:t>
      </w:r>
    </w:p>
    <w:p w:rsidR="00FF0DA0" w:rsidRDefault="00FF0DA0" w:rsidP="00FF0DA0">
      <w:r>
        <w:lastRenderedPageBreak/>
        <w:t xml:space="preserve">На странице «Настройки ВАТС» задаются параметры виртуальной АТС, действующие сразу для всего договора: </w:t>
      </w:r>
    </w:p>
    <w:p w:rsidR="00FF0DA0" w:rsidRDefault="00FF0DA0" w:rsidP="00FF0DA0">
      <w:pPr>
        <w:pStyle w:val="a3"/>
        <w:numPr>
          <w:ilvl w:val="0"/>
          <w:numId w:val="3"/>
        </w:numPr>
      </w:pPr>
      <w:r>
        <w:t>выбор часового пояса, в котором будет осуществляться работа ВАТС;</w:t>
      </w:r>
    </w:p>
    <w:p w:rsidR="00FF0DA0" w:rsidRDefault="00FF0DA0" w:rsidP="00FF0DA0">
      <w:pPr>
        <w:pStyle w:val="a3"/>
        <w:numPr>
          <w:ilvl w:val="0"/>
          <w:numId w:val="3"/>
        </w:numPr>
      </w:pPr>
      <w:r>
        <w:t>подключение услуги «Запись разговоров» на договор;</w:t>
      </w:r>
    </w:p>
    <w:p w:rsidR="00FF0DA0" w:rsidRDefault="00FF0DA0" w:rsidP="00FF0DA0">
      <w:pPr>
        <w:pStyle w:val="a3"/>
        <w:numPr>
          <w:ilvl w:val="0"/>
          <w:numId w:val="3"/>
        </w:numPr>
      </w:pPr>
      <w:r>
        <w:t>установка медиа для</w:t>
      </w:r>
      <w:r w:rsidRPr="009E416E">
        <w:t xml:space="preserve"> </w:t>
      </w:r>
      <w:r>
        <w:t>оповещения о записи, используемого по умолчанию;</w:t>
      </w:r>
    </w:p>
    <w:p w:rsidR="00FF0DA0" w:rsidRDefault="00FF0DA0" w:rsidP="00FF0DA0">
      <w:pPr>
        <w:pStyle w:val="a3"/>
        <w:numPr>
          <w:ilvl w:val="0"/>
          <w:numId w:val="3"/>
        </w:numPr>
      </w:pPr>
      <w:r>
        <w:t>назначение персонального менеджера для клиентов;</w:t>
      </w:r>
    </w:p>
    <w:p w:rsidR="00FF0DA0" w:rsidRDefault="00FF0DA0" w:rsidP="00FF0DA0">
      <w:pPr>
        <w:pStyle w:val="a3"/>
        <w:numPr>
          <w:ilvl w:val="0"/>
          <w:numId w:val="3"/>
        </w:numPr>
      </w:pPr>
      <w:r>
        <w:t>настройка создания задач при неуспешных исходящих вызовах;</w:t>
      </w:r>
    </w:p>
    <w:p w:rsidR="00FF0DA0" w:rsidRPr="003E66EF" w:rsidRDefault="00FF0DA0" w:rsidP="00FF0DA0">
      <w:pPr>
        <w:pStyle w:val="a3"/>
        <w:numPr>
          <w:ilvl w:val="0"/>
          <w:numId w:val="3"/>
        </w:numPr>
      </w:pPr>
      <w:r>
        <w:t>включение автоматического создания сделок.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57AEA69" wp14:editId="477F8C5F">
            <wp:extent cx="5940425" cy="36620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Настройка назначения персонального менеджера для новых контактов возможна в расширенном режиме.</w:t>
      </w:r>
    </w:p>
    <w:p w:rsidR="00FF0DA0" w:rsidRDefault="00FF0DA0" w:rsidP="00FF0DA0">
      <w:r>
        <w:t xml:space="preserve">По умолчанию: указывается сотрудник из списка (или владелец добавочного номера), который будет назначаться персональным менеджером новому сохраненному контакту. </w:t>
      </w:r>
    </w:p>
    <w:p w:rsidR="00FF0DA0" w:rsidRDefault="00FF0DA0" w:rsidP="00FF0DA0">
      <w:r>
        <w:t xml:space="preserve">Если вызов пропущен: доступны дополнительные настройки для присвоения контакту персонального менеджера: </w:t>
      </w:r>
    </w:p>
    <w:p w:rsidR="00FF0DA0" w:rsidRDefault="00FF0DA0" w:rsidP="00FF0DA0">
      <w:pPr>
        <w:pStyle w:val="a3"/>
        <w:numPr>
          <w:ilvl w:val="0"/>
          <w:numId w:val="5"/>
        </w:numPr>
      </w:pPr>
      <w:r>
        <w:t>первый из адресатов,</w:t>
      </w:r>
    </w:p>
    <w:p w:rsidR="00FF0DA0" w:rsidRDefault="00FF0DA0" w:rsidP="00FF0DA0">
      <w:pPr>
        <w:pStyle w:val="a3"/>
        <w:numPr>
          <w:ilvl w:val="0"/>
          <w:numId w:val="5"/>
        </w:numPr>
      </w:pPr>
      <w:r>
        <w:t>последний из не ответивших,</w:t>
      </w:r>
    </w:p>
    <w:p w:rsidR="00FF0DA0" w:rsidRDefault="00FF0DA0" w:rsidP="00FF0DA0">
      <w:pPr>
        <w:pStyle w:val="a3"/>
        <w:numPr>
          <w:ilvl w:val="0"/>
          <w:numId w:val="5"/>
        </w:numPr>
      </w:pPr>
      <w:r>
        <w:t>случайный выбор из адресатов,</w:t>
      </w:r>
    </w:p>
    <w:p w:rsidR="00FF0DA0" w:rsidRDefault="00FF0DA0" w:rsidP="00FF0DA0">
      <w:pPr>
        <w:pStyle w:val="a3"/>
        <w:numPr>
          <w:ilvl w:val="0"/>
          <w:numId w:val="5"/>
        </w:numPr>
      </w:pPr>
      <w:r>
        <w:t>персональный менеджер (выбранный для назначения по умолчанию).</w:t>
      </w:r>
    </w:p>
    <w:p w:rsidR="00FF0DA0" w:rsidRDefault="00FF0DA0" w:rsidP="00FF0DA0">
      <w:r>
        <w:t>Сотрудники, находивши</w:t>
      </w:r>
      <w:r w:rsidRPr="00DD0458">
        <w:t>еся в момент звонка в режиме "Недос</w:t>
      </w:r>
      <w:r>
        <w:t xml:space="preserve">тупен», исключаются из процесса </w:t>
      </w:r>
      <w:r w:rsidRPr="00DD0458">
        <w:t>распределения</w:t>
      </w:r>
      <w:r>
        <w:t xml:space="preserve"> как не участвовавшие в обработке звонка</w:t>
      </w:r>
      <w:r w:rsidRPr="00DD0458">
        <w:t>.</w:t>
      </w:r>
    </w:p>
    <w:p w:rsidR="00FF0DA0" w:rsidRDefault="00FF0DA0" w:rsidP="00FF0DA0">
      <w:r>
        <w:t xml:space="preserve">При включенном параллельном дозвоне, если настроена переадресация на группу или по списку сотрудников, для определения очередности адресатов (первый или последний) используется тот же порядок, который указан в настройках группы или в настройке блока переадресации. </w:t>
      </w:r>
    </w:p>
    <w:p w:rsidR="00FF0DA0" w:rsidRDefault="00FF0DA0" w:rsidP="00FF0DA0">
      <w:r>
        <w:lastRenderedPageBreak/>
        <w:t>Указание в сценарии в качестве внешнего номера для переадресации телефона сотрудника</w:t>
      </w:r>
      <w:r w:rsidRPr="00D50118">
        <w:t xml:space="preserve"> </w:t>
      </w:r>
      <w:r>
        <w:t xml:space="preserve">– засчитывается как указание самого </w:t>
      </w:r>
      <w:proofErr w:type="gramStart"/>
      <w:r w:rsidR="003450C0">
        <w:t>сотрудника</w:t>
      </w:r>
      <w:proofErr w:type="gramEnd"/>
      <w:r w:rsidR="003450C0">
        <w:t xml:space="preserve"> </w:t>
      </w:r>
      <w:r>
        <w:t>и он участвует в процессе назначения персонального менеджера.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6" w:name="_Toc138666688"/>
      <w:r>
        <w:lastRenderedPageBreak/>
        <w:t>Графики и календарь</w:t>
      </w:r>
      <w:bookmarkEnd w:id="6"/>
    </w:p>
    <w:p w:rsidR="00FF0DA0" w:rsidRDefault="00FF0DA0" w:rsidP="00FF0DA0">
      <w:pPr>
        <w:pStyle w:val="3"/>
      </w:pPr>
      <w:bookmarkStart w:id="7" w:name="_Toc138666689"/>
      <w:r>
        <w:t>График рабочего времени</w:t>
      </w:r>
      <w:bookmarkEnd w:id="7"/>
    </w:p>
    <w:p w:rsidR="00FF0DA0" w:rsidRDefault="00FF0DA0" w:rsidP="00FF0DA0">
      <w:r>
        <w:t>При активации договора для виртуальной АТС уже настроен один график со стандартным рабочим временем с понедельника по пятницу с 09 до 18 ч. Наведите курсор на строку с графиком, при нажатии на иконку «карандаш» становится доступным просмотр и редактирование его параметров. Для создания нового графика нажмите кнопку «Добавить график», после этого можно приступить к его настройке.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338E445" wp14:editId="3899D0AE">
            <wp:extent cx="5940425" cy="11341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Для редактирования рабочего времени нажмите на любую ячейку дня. </w:t>
      </w:r>
      <w:r>
        <w:rPr>
          <w:noProof/>
          <w:lang w:eastAsia="ru-RU"/>
        </w:rPr>
        <w:drawing>
          <wp:inline distT="0" distB="0" distL="0" distR="0" wp14:anchorId="7FE78418" wp14:editId="6FC3783D">
            <wp:extent cx="5940425" cy="33750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Установите начало и конец рабочего дня и не забудьте нажать на кнопку «Перенести» для сохранения изменений. Для организации перерыва на обед добавьте 2 интервала рабочего времени. При необходимости сделать день полностью нерабочим</w:t>
      </w:r>
      <w:r w:rsidR="003450C0">
        <w:t xml:space="preserve"> - </w:t>
      </w:r>
      <w:r>
        <w:t xml:space="preserve"> удалите все рабочие часы нажатием на значок корзинки.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8E8AF2D" wp14:editId="5195244B">
            <wp:extent cx="1760400" cy="118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184400"/>
                    </a:xfrm>
                    <a:prstGeom prst="rect">
                      <a:avLst/>
                    </a:prstGeom>
                    <a:effectLst>
                      <a:outerShdw blurRad="50800" dist="50800" dir="5400000" sx="20000" sy="2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Если кликнуть на 3 точки рядом с названием графика, его можно переименовать, сделать графиком по умолчанию или удалить (если график в этот момент установлен по умолчанию, его удалить нельзя).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619E2E01" wp14:editId="0C57D7A0">
            <wp:extent cx="5940425" cy="132016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pPr>
        <w:rPr>
          <w:noProof/>
          <w:lang w:eastAsia="ru-RU"/>
        </w:rPr>
      </w:pPr>
    </w:p>
    <w:p w:rsidR="00FF0DA0" w:rsidRDefault="00FF0DA0" w:rsidP="00FF0DA0">
      <w:pPr>
        <w:pStyle w:val="3"/>
        <w:rPr>
          <w:noProof/>
          <w:lang w:eastAsia="ru-RU"/>
        </w:rPr>
      </w:pPr>
      <w:bookmarkStart w:id="8" w:name="_Toc138666690"/>
      <w:r>
        <w:rPr>
          <w:noProof/>
          <w:lang w:eastAsia="ru-RU"/>
        </w:rPr>
        <w:t>Календари</w:t>
      </w:r>
      <w:bookmarkEnd w:id="8"/>
    </w:p>
    <w:p w:rsidR="00FF0DA0" w:rsidRDefault="00FF0DA0" w:rsidP="00FF0DA0">
      <w:pPr>
        <w:rPr>
          <w:noProof/>
          <w:lang w:eastAsia="ru-RU"/>
        </w:rPr>
      </w:pPr>
      <w:r>
        <w:rPr>
          <w:noProof/>
          <w:lang w:eastAsia="ru-RU"/>
        </w:rPr>
        <w:t xml:space="preserve">В календарь «По умолчанию» уже добавлены официальные праздничные и нерабочие дни для текущего года, дополнительно доступны для просмотра предыдущий и следующий годы. </w:t>
      </w:r>
    </w:p>
    <w:p w:rsidR="00FF0DA0" w:rsidRDefault="00FF0DA0" w:rsidP="00FF0DA0">
      <w:pPr>
        <w:rPr>
          <w:noProof/>
          <w:lang w:eastAsia="ru-RU"/>
        </w:rPr>
      </w:pPr>
      <w:r>
        <w:rPr>
          <w:noProof/>
          <w:lang w:eastAsia="ru-RU"/>
        </w:rPr>
        <w:t xml:space="preserve">Для просмотра и редактирования календаря нажмите </w:t>
      </w:r>
      <w:r w:rsidR="003450C0">
        <w:rPr>
          <w:noProof/>
          <w:lang w:eastAsia="ru-RU"/>
        </w:rPr>
        <w:t>на «К</w:t>
      </w:r>
      <w:r>
        <w:rPr>
          <w:noProof/>
          <w:lang w:eastAsia="ru-RU"/>
        </w:rPr>
        <w:t xml:space="preserve">арандаш». При необходимости в календарь можно внести индивидуальные правки, указав рабочие и нерабочие дни вашей компании, или создать новый – для этого нажать кнопку «Добавить календарь». </w:t>
      </w:r>
    </w:p>
    <w:p w:rsidR="00FF0DA0" w:rsidRDefault="00FF0DA0" w:rsidP="00FF0D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7C0E3" wp14:editId="5BAF7AF0">
            <wp:extent cx="5940425" cy="111887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pPr>
        <w:rPr>
          <w:noProof/>
          <w:lang w:eastAsia="ru-RU"/>
        </w:rPr>
      </w:pPr>
      <w:r>
        <w:rPr>
          <w:noProof/>
          <w:lang w:eastAsia="ru-RU"/>
        </w:rPr>
        <w:t>Для выходных дней недели, признанных рабочими, есть дополнительная настройка – «Расписание для персональных рабочих дней», позволяющая установить расписание дня недели</w:t>
      </w:r>
      <w:r w:rsidR="003450C0">
        <w:rPr>
          <w:noProof/>
          <w:lang w:eastAsia="ru-RU"/>
        </w:rPr>
        <w:t xml:space="preserve">, в который </w:t>
      </w:r>
      <w:r>
        <w:rPr>
          <w:noProof/>
          <w:lang w:eastAsia="ru-RU"/>
        </w:rPr>
        <w:t xml:space="preserve"> будет </w:t>
      </w:r>
      <w:r w:rsidR="003450C0">
        <w:rPr>
          <w:noProof/>
          <w:lang w:eastAsia="ru-RU"/>
        </w:rPr>
        <w:t xml:space="preserve">осуществляться </w:t>
      </w:r>
      <w:r>
        <w:rPr>
          <w:noProof/>
          <w:lang w:eastAsia="ru-RU"/>
        </w:rPr>
        <w:t>приема звонков.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60C250C" wp14:editId="4AF631B9">
            <wp:extent cx="5940425" cy="34023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Для редактирования нажмите на день в календаре, укажите для него тип – рабочий или выходной, здесь же можно установить изменения для непрерывного периода дат. Чтобы сохранить настройки, нажмите кнопку «Перенести».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61DE637E" wp14:editId="2B9BB815">
            <wp:extent cx="5940425" cy="33788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Графики и календари создаются не только для настроек сценария переадресации входящих вызовов, но и при заполнении информации о сотрудниках для обеспечения графика их работы. </w:t>
      </w:r>
    </w:p>
    <w:p w:rsidR="00FF0DA0" w:rsidRDefault="00FF0DA0">
      <w:r>
        <w:br w:type="page"/>
      </w:r>
    </w:p>
    <w:p w:rsidR="00FF0DA0" w:rsidRPr="00A357CA" w:rsidRDefault="00FF0DA0" w:rsidP="00FF0DA0">
      <w:pPr>
        <w:pStyle w:val="2"/>
      </w:pPr>
      <w:bookmarkStart w:id="9" w:name="_Toc138666691"/>
      <w:r>
        <w:lastRenderedPageBreak/>
        <w:t>Теги</w:t>
      </w:r>
      <w:bookmarkEnd w:id="9"/>
    </w:p>
    <w:p w:rsidR="00FF0DA0" w:rsidRDefault="00FF0DA0" w:rsidP="00FF0DA0">
      <w:r>
        <w:t xml:space="preserve">В этом разделе можно настроить несколько типов тегов – для контактов (на номера позвонивших клиентов), для звонков (пометить таким образом конкретные звонки) и для ваших многоканальных номеров. </w:t>
      </w:r>
    </w:p>
    <w:p w:rsidR="00FF0DA0" w:rsidRDefault="00FF0DA0" w:rsidP="00FF0DA0">
      <w:r>
        <w:t xml:space="preserve">Для создания тега на соответствующей вкладке нажмите кнопку «Добавить тег».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FF1D945" wp14:editId="4C28E529">
            <wp:extent cx="5940425" cy="95567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Присвоение созданных тегов осуществляется в соответствующих разделах.</w:t>
      </w:r>
    </w:p>
    <w:p w:rsidR="00FF0DA0" w:rsidRDefault="00FF0DA0" w:rsidP="00FF0DA0">
      <w:r>
        <w:t>Для звонков – в истории звонков непосредственно в списке или открыв карточку звонка.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7EC3F78" wp14:editId="1D4BB5D0">
            <wp:extent cx="5940425" cy="220789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Для контактов – в списке контактов.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C8AB085" wp14:editId="6FA2D4DA">
            <wp:extent cx="5940425" cy="133413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Для многоканальных номеров – на странице ВАТС.</w:t>
      </w:r>
    </w:p>
    <w:p w:rsidR="00FF0DA0" w:rsidRPr="00D13973" w:rsidRDefault="00FF0DA0" w:rsidP="00FF0DA0">
      <w:r>
        <w:rPr>
          <w:noProof/>
          <w:lang w:eastAsia="ru-RU"/>
        </w:rPr>
        <w:drawing>
          <wp:inline distT="0" distB="0" distL="0" distR="0" wp14:anchorId="54CC96D2" wp14:editId="47C2D838">
            <wp:extent cx="5940425" cy="112839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Для контактов, помеченных тегами (например, важные клиенты или спам-звонки), в сценарии обработки вызовов возможна настройка дополнительного фильтра</w:t>
      </w:r>
      <w:r w:rsidRPr="00D13973">
        <w:t xml:space="preserve"> (</w:t>
      </w:r>
      <w:r w:rsidRPr="003450C0">
        <w:rPr>
          <w:color w:val="5B9BD5" w:themeColor="accent1"/>
        </w:rPr>
        <w:t>см. раздел Сценарии</w:t>
      </w:r>
      <w:r>
        <w:t xml:space="preserve">). </w:t>
      </w:r>
    </w:p>
    <w:p w:rsidR="00FF0DA0" w:rsidRDefault="00FF0DA0" w:rsidP="00FF0DA0"/>
    <w:p w:rsidR="00FF0DA0" w:rsidRDefault="00FF0DA0" w:rsidP="00FF0DA0">
      <w:pPr>
        <w:pStyle w:val="2"/>
      </w:pPr>
      <w:bookmarkStart w:id="10" w:name="_Toc138666692"/>
      <w:r>
        <w:lastRenderedPageBreak/>
        <w:t>Медиа</w:t>
      </w:r>
      <w:bookmarkEnd w:id="10"/>
    </w:p>
    <w:p w:rsidR="00FF0DA0" w:rsidRDefault="00FF0DA0" w:rsidP="00FF0DA0">
      <w:r>
        <w:t xml:space="preserve">Здесь могут быть загружены персональные звуковые файлы, а также предложены готовые варианты приветствий и различных уведомлений. </w:t>
      </w:r>
    </w:p>
    <w:p w:rsidR="00FF0DA0" w:rsidRDefault="00FF0DA0" w:rsidP="00FF0DA0">
      <w:r>
        <w:t>Загрузка собственных звуковых файлов возможна на вкладке «Загруженные файлы», допустимый к загрузке формат</w:t>
      </w:r>
      <w:r w:rsidRPr="00B32E15">
        <w:t xml:space="preserve"> </w:t>
      </w:r>
      <w:r>
        <w:t xml:space="preserve">файлов: </w:t>
      </w:r>
      <w:r w:rsidRPr="00B32E15">
        <w:t>*.</w:t>
      </w:r>
      <w:proofErr w:type="spellStart"/>
      <w:r>
        <w:rPr>
          <w:lang w:val="en-US"/>
        </w:rPr>
        <w:t>mp</w:t>
      </w:r>
      <w:proofErr w:type="spellEnd"/>
      <w:r w:rsidRPr="00D94FC0">
        <w:t xml:space="preserve">3 </w:t>
      </w:r>
      <w:r>
        <w:t xml:space="preserve">объемом не более 10 Мбайт.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8EDC5B2" wp14:editId="74C5FFF9">
            <wp:extent cx="5940425" cy="22091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Для дальнейшего использования загруженного звукового файла нужно создать медиа. </w:t>
      </w:r>
    </w:p>
    <w:p w:rsidR="00FF0DA0" w:rsidRDefault="00FF0DA0" w:rsidP="00FF0DA0">
      <w:r>
        <w:t xml:space="preserve">На вкладке «Медиа» нажмите кнопку «Добавить медиа». Используйте в необходимой последовательности загруженные файлы и паузы для создания цепочек медиа. Придумайте название для медиа и не забудьте сохранить настройки. </w:t>
      </w:r>
      <w:r>
        <w:rPr>
          <w:noProof/>
          <w:lang w:eastAsia="ru-RU"/>
        </w:rPr>
        <w:drawing>
          <wp:inline distT="0" distB="0" distL="0" distR="0" wp14:anchorId="6AF9EA24" wp14:editId="10985C7E">
            <wp:extent cx="4219200" cy="3124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Список медиа является общим для всех разделов: при настройке голосового меню и набора добавочных коротких номеров, а также для выбора приветствий, оповещений и мелодии ожидания во время настройки сценария. </w:t>
      </w:r>
    </w:p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11" w:name="_Toc138666693"/>
      <w:r>
        <w:lastRenderedPageBreak/>
        <w:t>Голосовые меню</w:t>
      </w:r>
      <w:bookmarkEnd w:id="11"/>
    </w:p>
    <w:p w:rsidR="00FF0DA0" w:rsidRDefault="00FF0DA0" w:rsidP="00FF0DA0">
      <w:r>
        <w:t xml:space="preserve">В этом разделе выполняется создание и настройка голосового меню для дальнейшего его использования в настройке сценария. </w:t>
      </w:r>
    </w:p>
    <w:p w:rsidR="00FF0DA0" w:rsidRDefault="00FF0DA0" w:rsidP="00FF0DA0">
      <w:r>
        <w:t>Нажмите кнопку «Добавить голосовое меню».</w:t>
      </w:r>
    </w:p>
    <w:p w:rsidR="00FF0DA0" w:rsidRDefault="00FF0DA0" w:rsidP="00FF0DA0">
      <w:r>
        <w:t xml:space="preserve">Укажите название, уровень меню, выберите заранее настроенные медиа (см. раздел «Медиа») в качестве инструкции для данного голосового меню, медиа при ошибочном вводе, укажите время бездействия для повтора инструкции (при необходимости) и время бездействия для перехода к следующему блоку в сценарии в случае отсутствия нажатий (оно должно быть больше предыдущего).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0211987" wp14:editId="50DD1C05">
            <wp:extent cx="5704762" cy="55714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5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Пролистайте ниже и создайте пункты вашего меню (в соответствии с подготовленной голосовой инструкцией). При настройке меню используются цифры от 0 до 9, а также клавиши </w:t>
      </w:r>
      <w:r w:rsidRPr="00455E67">
        <w:t>*</w:t>
      </w:r>
      <w:r w:rsidRPr="00BB70A5">
        <w:t xml:space="preserve"> </w:t>
      </w:r>
      <w:r>
        <w:t xml:space="preserve">и </w:t>
      </w:r>
      <w:r w:rsidRPr="00BB70A5">
        <w:t>#.</w:t>
      </w:r>
      <w:r>
        <w:t xml:space="preserve"> </w:t>
      </w:r>
    </w:p>
    <w:p w:rsidR="00FF0DA0" w:rsidRDefault="00FF0DA0" w:rsidP="00FF0DA0">
      <w:r>
        <w:t>Пункт «</w:t>
      </w:r>
      <w:r w:rsidRPr="00670D51">
        <w:t>Повтор сообщения с инструкциями</w:t>
      </w:r>
      <w:r>
        <w:t xml:space="preserve">» должен всегда присутствовать в меню, задайте для него любую удобную для вас цифру. </w:t>
      </w:r>
    </w:p>
    <w:p w:rsidR="00FF0DA0" w:rsidRDefault="00FF0DA0" w:rsidP="00FF0DA0">
      <w:r>
        <w:t xml:space="preserve">При добавлении пунктов меню доступны следующие действия: проигрывание </w:t>
      </w:r>
      <w:proofErr w:type="spellStart"/>
      <w:r>
        <w:t>медиафайлов</w:t>
      </w:r>
      <w:proofErr w:type="spellEnd"/>
      <w:r>
        <w:t xml:space="preserve"> с необходимой информацией, переход в голосовое меню второго уровня, осуществление переадресации звонка на сотрудника, группу сотрудников, на внешний или на добавочный номер, </w:t>
      </w:r>
      <w:r>
        <w:lastRenderedPageBreak/>
        <w:t>переход к набору добавочных номеров (</w:t>
      </w:r>
      <w:r w:rsidRPr="003450C0">
        <w:rPr>
          <w:color w:val="5B9BD5" w:themeColor="accent1"/>
        </w:rPr>
        <w:t>предварительно выполнив соотв. настройку, см. раздел «Добавочные номера»</w:t>
      </w:r>
      <w:r>
        <w:t>), возможность оставить голосовое сообщение или просьбу перезвонить.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D88CCB3" wp14:editId="1421C38D">
            <wp:extent cx="5666667" cy="5580952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Обратите внимание, что при настройке двухуровневого голосового меню</w:t>
      </w:r>
      <w:r w:rsidR="003450C0">
        <w:t xml:space="preserve">, </w:t>
      </w:r>
      <w:proofErr w:type="gramStart"/>
      <w:r w:rsidR="003450C0">
        <w:t>сперва</w:t>
      </w:r>
      <w:proofErr w:type="gramEnd"/>
      <w:r>
        <w:t xml:space="preserve"> следует создать меню второго уровня, к которому будете обращаться при настройке первого уровня. Для добавления возможности перехода по нажатию в основной блок переадресации (для соединения с оператором нажмите «…») – выбирайте для этого опцию «Пропустить меню».</w:t>
      </w:r>
    </w:p>
    <w:p w:rsidR="00FF0DA0" w:rsidRDefault="00FF0DA0" w:rsidP="00FF0DA0">
      <w:r>
        <w:t>По окончани</w:t>
      </w:r>
      <w:r w:rsidR="003450C0">
        <w:t>и</w:t>
      </w:r>
      <w:r>
        <w:t xml:space="preserve"> настройки не забудьте</w:t>
      </w:r>
      <w:r w:rsidR="003450C0">
        <w:t>,</w:t>
      </w:r>
      <w:r>
        <w:t xml:space="preserve"> в верхней части диалогового окна</w:t>
      </w:r>
      <w:r w:rsidR="003450C0">
        <w:t>,</w:t>
      </w:r>
      <w:r>
        <w:t xml:space="preserve"> сдвинуть слайдер в положение «</w:t>
      </w:r>
      <w:proofErr w:type="spellStart"/>
      <w:r>
        <w:t>Вкл</w:t>
      </w:r>
      <w:proofErr w:type="spellEnd"/>
      <w:r>
        <w:t>» и сохранить все введенные настройки.</w:t>
      </w:r>
    </w:p>
    <w:p w:rsidR="00FF0DA0" w:rsidRDefault="00FF0DA0" w:rsidP="00FF0DA0">
      <w:r>
        <w:t>Использование настроенного голосового меню осуществляется в настройке сценария (см. раздел «Сценарии»).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12" w:name="_Toc138666694"/>
      <w:r>
        <w:lastRenderedPageBreak/>
        <w:t>Добавочные номера</w:t>
      </w:r>
      <w:bookmarkEnd w:id="12"/>
    </w:p>
    <w:p w:rsidR="00FF0DA0" w:rsidRDefault="00FF0DA0" w:rsidP="00FF0DA0">
      <w:r>
        <w:t xml:space="preserve">В этом разделе выполняется настройка набора добавочных номеров. </w:t>
      </w:r>
    </w:p>
    <w:p w:rsidR="00FF0DA0" w:rsidRDefault="00FF0DA0" w:rsidP="00FF0DA0">
      <w:r>
        <w:t xml:space="preserve">Нажмите кнопку «Добавить группу». По аналогии с настройкой голосового меню укажите название, выберите медиа – стандартное или ранее настроенная последовательность медиа в качестве инструкции для звонящего и для оповещения при ошибочном вводе, установите время бездействия для повтора инструкции (при необходимости) или для перехода к следующему действию при отсутствии ввода добавочного номера. </w:t>
      </w:r>
      <w:r>
        <w:rPr>
          <w:noProof/>
          <w:lang w:eastAsia="ru-RU"/>
        </w:rPr>
        <w:drawing>
          <wp:inline distT="0" distB="0" distL="0" distR="0" wp14:anchorId="6E57A780" wp14:editId="33C1CAF1">
            <wp:extent cx="5714286" cy="5447619"/>
            <wp:effectExtent l="0" t="0" r="127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Возможен набор по заданному списку номеров или любого добавочного номера, разрешенного к </w:t>
      </w:r>
      <w:proofErr w:type="spellStart"/>
      <w:r>
        <w:t>донабору</w:t>
      </w:r>
      <w:proofErr w:type="spellEnd"/>
      <w:r>
        <w:t xml:space="preserve">. </w:t>
      </w:r>
    </w:p>
    <w:p w:rsidR="00FF0DA0" w:rsidRDefault="00FF0DA0" w:rsidP="00FF0DA0">
      <w:r>
        <w:t xml:space="preserve">Присвоение коротких номеров и разрешение </w:t>
      </w:r>
      <w:proofErr w:type="spellStart"/>
      <w:r>
        <w:t>донабора</w:t>
      </w:r>
      <w:proofErr w:type="spellEnd"/>
      <w:r>
        <w:t xml:space="preserve"> для каждого добавочного номера управляется из карточки владельца добавочного номера – сотрудника или группы.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2C9359B1" wp14:editId="2BE4A27C">
            <wp:extent cx="5609524" cy="3047619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845124" w:rsidRDefault="00FF0DA0" w:rsidP="00FF0DA0">
      <w:r>
        <w:t xml:space="preserve">Сохраните введенные настройки. </w:t>
      </w:r>
    </w:p>
    <w:p w:rsidR="00FF0DA0" w:rsidRDefault="00FF0DA0" w:rsidP="00FF0DA0">
      <w:r>
        <w:t xml:space="preserve">Настроенный список </w:t>
      </w:r>
      <w:proofErr w:type="spellStart"/>
      <w:r>
        <w:t>донабора</w:t>
      </w:r>
      <w:proofErr w:type="spellEnd"/>
      <w:r>
        <w:t xml:space="preserve"> может быть использован как при включении этого блока</w:t>
      </w:r>
      <w:r w:rsidRPr="00EB4CDF">
        <w:t xml:space="preserve"> </w:t>
      </w:r>
      <w:r>
        <w:t>в сценарии, так и при настройке голосового меню (</w:t>
      </w:r>
      <w:r w:rsidRPr="00E204B1">
        <w:rPr>
          <w:color w:val="5B9BD5" w:themeColor="accent1"/>
        </w:rPr>
        <w:t>см. соотв. разделы</w:t>
      </w:r>
      <w:r>
        <w:t xml:space="preserve">). 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13" w:name="_Toc138666695"/>
      <w:r>
        <w:lastRenderedPageBreak/>
        <w:t>Сценарии</w:t>
      </w:r>
      <w:bookmarkEnd w:id="13"/>
    </w:p>
    <w:p w:rsidR="00FF0DA0" w:rsidRDefault="00FF0DA0" w:rsidP="00FF0DA0">
      <w:r>
        <w:t xml:space="preserve">В этом разделе выполняется настройка сценариев по обработке входящих звонков. </w:t>
      </w:r>
    </w:p>
    <w:p w:rsidR="00FF0DA0" w:rsidRDefault="00FF0DA0" w:rsidP="00FF0DA0">
      <w:r>
        <w:t xml:space="preserve">Первоначально включен только один стандартный сценарий «По умолчанию». В нем настроена круглосуточная переадресация всех входящих звонков на первого автоматически созданного сотрудника (Администратора). </w:t>
      </w:r>
    </w:p>
    <w:p w:rsidR="00FF0DA0" w:rsidRDefault="00FF0DA0" w:rsidP="00FF0DA0">
      <w:r>
        <w:t>Наведите курсор на строку со сце</w:t>
      </w:r>
      <w:r w:rsidR="005C3D37">
        <w:t>нарием. При нажатии на иконку «К</w:t>
      </w:r>
      <w:r>
        <w:t xml:space="preserve">арандаш» или на название сценария становится доступным просмотр и редактирование параметров. Для добавления нового сценария нажмите кнопку «Добавить сценарий», укажите его название и сохраните, а затем перейдите к редактированию.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D3A37F3" wp14:editId="3D815B5D">
            <wp:extent cx="5940425" cy="1271270"/>
            <wp:effectExtent l="0" t="0" r="3175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Сценарий состоит из нескольких блоков: Фильтры, Опции, Голосовое меню / добавочный, Обработка и Страховка.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69AE2D1" wp14:editId="1EFC3236">
            <wp:extent cx="5940425" cy="275082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нажатии на троеточие рядом с названием сценария можно его переименовать. </w:t>
      </w:r>
    </w:p>
    <w:p w:rsidR="00FF0DA0" w:rsidRPr="0025389E" w:rsidRDefault="00FF0DA0" w:rsidP="00FF0DA0">
      <w:r>
        <w:t xml:space="preserve">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Default="00FF0DA0" w:rsidP="00FF0DA0">
      <w:pPr>
        <w:pStyle w:val="3"/>
      </w:pPr>
      <w:bookmarkStart w:id="14" w:name="_Toc138666696"/>
      <w:r w:rsidRPr="002B62A4">
        <w:lastRenderedPageBreak/>
        <w:t>Фильтры</w:t>
      </w:r>
      <w:bookmarkEnd w:id="14"/>
    </w:p>
    <w:p w:rsidR="00FF0DA0" w:rsidRDefault="00FF0DA0" w:rsidP="00FF0DA0">
      <w:r>
        <w:t xml:space="preserve">В блоке </w:t>
      </w:r>
      <w:r w:rsidR="005C3D37">
        <w:t xml:space="preserve">«Фильтры» </w:t>
      </w:r>
      <w:r>
        <w:t xml:space="preserve"> </w:t>
      </w:r>
      <w:r w:rsidR="005C3D37">
        <w:t xml:space="preserve">можно настроить </w:t>
      </w:r>
      <w:r>
        <w:t xml:space="preserve"> график последующей обработки в зависимости от условий. </w:t>
      </w:r>
    </w:p>
    <w:p w:rsidR="00FF0DA0" w:rsidRDefault="00FF0DA0" w:rsidP="00FF0DA0">
      <w:r>
        <w:t xml:space="preserve">Первоначально расписание и какие-либо условия отключены, поэтому самый верхний фильтр имеет название «Номера, не входящие в фильтры».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C1F03A1" wp14:editId="5CDB124D">
            <wp:extent cx="5940425" cy="103124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нажатии на кнопку с троеточием появится возможность включить использование в сценарии расписания. На вкладке «График» можно установить желаемые рабочие часы.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B59F381" wp14:editId="24DF8C68">
            <wp:extent cx="4856400" cy="47520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 xml:space="preserve">Перейдя на вкладку «Календарь», аналогично можно включить использование календаря.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F1A44E1" wp14:editId="1DD13013">
            <wp:extent cx="4849200" cy="4719600"/>
            <wp:effectExtent l="0" t="0" r="889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47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График и календарь можно настроить предварительно, </w:t>
      </w:r>
      <w:r w:rsidRPr="005C3D37">
        <w:rPr>
          <w:color w:val="5B9BD5" w:themeColor="accent1"/>
        </w:rPr>
        <w:t>см. раздел «Графики и календарь»</w:t>
      </w:r>
      <w:r>
        <w:t>, затем выбрать нужные параметры из списка. А можно нажать на кнопку «Настроить» рядом с графиком или календарем, и произойдет переход в соответствующий раздел личного кабинета</w:t>
      </w:r>
      <w:r w:rsidR="005C3D37">
        <w:t xml:space="preserve"> для </w:t>
      </w:r>
      <w:r w:rsidRPr="00F91065">
        <w:t xml:space="preserve"> </w:t>
      </w:r>
      <w:r>
        <w:t xml:space="preserve">внесения изменений в график или календарь, после чего необходимо будет вернуться обратно к редактированию сценария. После настройки не забудьте сохранить изменения. </w:t>
      </w:r>
    </w:p>
    <w:p w:rsidR="00FF0DA0" w:rsidRDefault="00FF0DA0" w:rsidP="00FF0DA0">
      <w:r>
        <w:t xml:space="preserve">Для добавления дополнительных условий нажмите «Добавить фильтр». Автоматически добавится новая ветка сценария.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7D2E158D" wp14:editId="6BFDBB74">
            <wp:extent cx="5940425" cy="2621915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F0DA0" w:rsidRDefault="00FF0DA0" w:rsidP="00FF0DA0">
      <w:r>
        <w:t>Для настройки кликните на кнопку с троеточием и нажмите на «Фильтр»</w:t>
      </w:r>
      <w:r w:rsidR="005C3D37">
        <w:t>. В</w:t>
      </w:r>
      <w:r>
        <w:t xml:space="preserve"> открывшемся диалоговом окне выберите тип фильтра – по тегам или по регионам. </w:t>
      </w:r>
    </w:p>
    <w:p w:rsidR="00FF0DA0" w:rsidRDefault="00FF0DA0" w:rsidP="00FF0DA0">
      <w:r>
        <w:t xml:space="preserve">При настройке фильтра по регионам укажите необходимые регионы (один или несколько) и сохраните настройки, нажав «ОК».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00D4D73" wp14:editId="1960F571">
            <wp:extent cx="4208400" cy="468720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46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настройке фильтра по тегам выберите из списка предварительно настроенный тег контакта </w:t>
      </w:r>
      <w:r w:rsidRPr="005C3D37">
        <w:rPr>
          <w:color w:val="5B9BD5" w:themeColor="accent1"/>
        </w:rPr>
        <w:t xml:space="preserve">(см. раздел «Теги») </w:t>
      </w:r>
      <w:r>
        <w:t xml:space="preserve">и нажмите рядом кнопку «Добавить тег». Сохраните настройки, нажав «ОК».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37B4C087" wp14:editId="2C4ABF53">
            <wp:extent cx="4233600" cy="287280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Аналогичным образом, нажав на троеточие и выбрав пункт «Расписание», можно включить использование графика и/или календаря для работы настраиваемого фильтра по расписанию (по умолчанию – круглосуточно). </w:t>
      </w:r>
    </w:p>
    <w:p w:rsidR="00FF0DA0" w:rsidRDefault="00FF0DA0" w:rsidP="00FF0DA0">
      <w:r>
        <w:t xml:space="preserve">Одновременно можно использовать сразу несколько фильтров, как по тегам, так и по региональной принадлежности номера звонящего, и настроить им разные условия дальнейшей обработки звонков. </w:t>
      </w:r>
    </w:p>
    <w:p w:rsidR="00FF0DA0" w:rsidRDefault="00FF0DA0" w:rsidP="00FF0DA0">
      <w:r>
        <w:t>Обратите внимание, если звонящий номер подходит под условия срабатывания для нескольких фильтров, то при обработке звонка сработает тот фильтр, к</w:t>
      </w:r>
      <w:r w:rsidR="005C3D37">
        <w:t>оторый</w:t>
      </w:r>
      <w:r>
        <w:t xml:space="preserve"> в сценарии был настроен хронологически раньше.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Default="00FF0DA0" w:rsidP="00FF0DA0">
      <w:pPr>
        <w:pStyle w:val="3"/>
      </w:pPr>
      <w:bookmarkStart w:id="15" w:name="_Toc138666697"/>
      <w:r w:rsidRPr="003617B7">
        <w:lastRenderedPageBreak/>
        <w:t>Опции</w:t>
      </w:r>
      <w:bookmarkEnd w:id="15"/>
    </w:p>
    <w:p w:rsidR="00FF0DA0" w:rsidRDefault="00FF0DA0" w:rsidP="00FF0DA0">
      <w:r>
        <w:t>В этом блоке опционально могут быть включены:</w:t>
      </w:r>
    </w:p>
    <w:p w:rsidR="00FF0DA0" w:rsidRDefault="00FF0DA0" w:rsidP="00FF0DA0">
      <w:pPr>
        <w:pStyle w:val="a3"/>
        <w:numPr>
          <w:ilvl w:val="0"/>
          <w:numId w:val="6"/>
        </w:numPr>
      </w:pPr>
      <w:r>
        <w:t>голосовое приветствие;</w:t>
      </w:r>
    </w:p>
    <w:p w:rsidR="00FF0DA0" w:rsidRDefault="00FF0DA0" w:rsidP="00FF0DA0">
      <w:pPr>
        <w:pStyle w:val="a3"/>
        <w:numPr>
          <w:ilvl w:val="0"/>
          <w:numId w:val="6"/>
        </w:numPr>
      </w:pPr>
      <w:r>
        <w:t>мелодия ожидания вместо гудка;</w:t>
      </w:r>
    </w:p>
    <w:p w:rsidR="00FF0DA0" w:rsidRDefault="00FF0DA0" w:rsidP="00FF0DA0">
      <w:pPr>
        <w:pStyle w:val="a3"/>
        <w:numPr>
          <w:ilvl w:val="0"/>
          <w:numId w:val="6"/>
        </w:numPr>
      </w:pPr>
      <w:r>
        <w:t>запись разговоров для этой настраиваемой ветки сценария;</w:t>
      </w:r>
    </w:p>
    <w:p w:rsidR="00FF0DA0" w:rsidRDefault="00FF0DA0" w:rsidP="00FF0DA0">
      <w:pPr>
        <w:pStyle w:val="a3"/>
        <w:numPr>
          <w:ilvl w:val="0"/>
          <w:numId w:val="6"/>
        </w:numPr>
      </w:pPr>
      <w:r>
        <w:t>предупреждение о записи;</w:t>
      </w:r>
    </w:p>
    <w:p w:rsidR="00FF0DA0" w:rsidRDefault="00FF0DA0" w:rsidP="00FF0DA0">
      <w:pPr>
        <w:pStyle w:val="a3"/>
        <w:numPr>
          <w:ilvl w:val="0"/>
          <w:numId w:val="6"/>
        </w:numPr>
      </w:pPr>
      <w:r>
        <w:t xml:space="preserve">услуга </w:t>
      </w:r>
      <w:r w:rsidR="005C3D37">
        <w:t>«М</w:t>
      </w:r>
      <w:r>
        <w:t>ногоканальный номер в качестве АОН</w:t>
      </w:r>
      <w:r w:rsidR="005C3D37">
        <w:t>»</w:t>
      </w:r>
      <w:r>
        <w:t xml:space="preserve">. </w:t>
      </w:r>
      <w:r>
        <w:rPr>
          <w:noProof/>
          <w:lang w:eastAsia="ru-RU"/>
        </w:rPr>
        <w:drawing>
          <wp:inline distT="0" distB="0" distL="0" distR="0" wp14:anchorId="4A9A90F8" wp14:editId="26B84E51">
            <wp:extent cx="4194000" cy="3837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Услуга записи разговоров предварительно должна быть подключена на договоре, </w:t>
      </w:r>
      <w:r w:rsidRPr="005C3D37">
        <w:rPr>
          <w:color w:val="5B9BD5" w:themeColor="accent1"/>
        </w:rPr>
        <w:t>см. раздел «ВАТС и номера»</w:t>
      </w:r>
      <w:r>
        <w:t xml:space="preserve">, информацию по настройке </w:t>
      </w:r>
      <w:proofErr w:type="spellStart"/>
      <w:r>
        <w:t>медиафайлов</w:t>
      </w:r>
      <w:proofErr w:type="spellEnd"/>
      <w:r>
        <w:t xml:space="preserve"> см. в разделе </w:t>
      </w:r>
      <w:r w:rsidRPr="005C3D37">
        <w:rPr>
          <w:color w:val="5B9BD5" w:themeColor="accent1"/>
        </w:rPr>
        <w:t>«Медиа»</w:t>
      </w:r>
      <w:r>
        <w:t>.</w:t>
      </w:r>
    </w:p>
    <w:p w:rsidR="00FF0DA0" w:rsidRDefault="00FF0DA0" w:rsidP="00FF0DA0"/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Default="00FF0DA0" w:rsidP="00FF0DA0">
      <w:pPr>
        <w:pStyle w:val="3"/>
      </w:pPr>
      <w:bookmarkStart w:id="16" w:name="_Toc138666698"/>
      <w:r w:rsidRPr="00DF24C3">
        <w:lastRenderedPageBreak/>
        <w:t>Голосовое меню / добавочный</w:t>
      </w:r>
      <w:bookmarkEnd w:id="16"/>
    </w:p>
    <w:p w:rsidR="00FF0DA0" w:rsidRDefault="00FF0DA0" w:rsidP="00FF0DA0">
      <w:r>
        <w:t xml:space="preserve">Для позвонивших клиентов после воспроизведения голосового приветствия может быть предложен набор добавочного номера для соединения с вашими сотрудниками или предоставлено полноценное голосовое меню, например, с переключением на отделы. </w:t>
      </w:r>
    </w:p>
    <w:p w:rsidR="00FF0DA0" w:rsidRDefault="00FF0DA0" w:rsidP="00FF0DA0">
      <w:r>
        <w:t xml:space="preserve">Изначально этот блок неактивен.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7A13333" wp14:editId="4E35E0BA">
            <wp:extent cx="5761905" cy="185714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 включении голосового меню выбирается уже настроенное голосовое меню и указывается следующий шаг при отсутствии нажатия какой-либо клавиши – переадресация (переход в следующий блок сценария) или завершение вызова. Само голосовое меню предварительно создается и настраивается на соответствующей странице личного кабинета («Голосовые меню»).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3FB1811" wp14:editId="52D6E525">
            <wp:extent cx="4892400" cy="2430000"/>
            <wp:effectExtent l="0" t="0" r="381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 включении возможности набора добавочного номера аналогичным образом выбирается предварительно настроенный список добавочных (все или выборочно) и медиа с голосовой инструкцией. Остается только указать, что необходимо сделать</w:t>
      </w:r>
      <w:r w:rsidRPr="00584A0E">
        <w:t xml:space="preserve"> </w:t>
      </w:r>
      <w:r>
        <w:t>при отсутствии</w:t>
      </w:r>
      <w:r w:rsidR="005C3D37">
        <w:t xml:space="preserve"> нажатия какой-либо клавиши или, </w:t>
      </w:r>
      <w:r>
        <w:t>если на введенный добавочный номер не удалось дозвониться</w:t>
      </w:r>
      <w:r w:rsidR="005C3D37">
        <w:t xml:space="preserve">, </w:t>
      </w:r>
      <w:r>
        <w:t xml:space="preserve">переадресация (переход в следующий блок сценария) или завершение вызова.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19219349" wp14:editId="381C1F00">
            <wp:extent cx="4867200" cy="4291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Не забудьте сохранить настройки, нажав «ОК».</w:t>
      </w:r>
    </w:p>
    <w:p w:rsidR="00FF0DA0" w:rsidRDefault="00FF0DA0" w:rsidP="00FF0DA0"/>
    <w:p w:rsidR="00FF0DA0" w:rsidRDefault="00FF0DA0" w:rsidP="00FF0DA0"/>
    <w:p w:rsidR="00FF0DA0" w:rsidRDefault="00FF0DA0" w:rsidP="00FF0DA0"/>
    <w:p w:rsidR="00FF0DA0" w:rsidRDefault="00FF0DA0" w:rsidP="00FF0DA0">
      <w:pPr>
        <w:rPr>
          <w:u w:val="single"/>
        </w:rPr>
      </w:pPr>
      <w:r>
        <w:rPr>
          <w:u w:val="single"/>
        </w:rPr>
        <w:br w:type="page"/>
      </w:r>
    </w:p>
    <w:p w:rsidR="00FF0DA0" w:rsidRDefault="00FF0DA0" w:rsidP="00FF0DA0">
      <w:pPr>
        <w:pStyle w:val="3"/>
      </w:pPr>
      <w:bookmarkStart w:id="17" w:name="_Toc138666699"/>
      <w:r>
        <w:lastRenderedPageBreak/>
        <w:t>Обработка звонка</w:t>
      </w:r>
      <w:bookmarkEnd w:id="17"/>
    </w:p>
    <w:p w:rsidR="00FF0DA0" w:rsidRDefault="00FF0DA0" w:rsidP="00FF0DA0">
      <w:r w:rsidRPr="00584A0E">
        <w:t xml:space="preserve">Блок </w:t>
      </w:r>
      <w:r w:rsidR="005C3D37">
        <w:t>«Обработка</w:t>
      </w:r>
      <w:r w:rsidRPr="00584A0E">
        <w:t xml:space="preserve"> звонка</w:t>
      </w:r>
      <w:r w:rsidR="005C3D37">
        <w:t>»</w:t>
      </w:r>
      <w:r>
        <w:t xml:space="preserve"> допускает выбор нескольких возможных вариантов: завершение вызова,</w:t>
      </w:r>
      <w:r w:rsidRPr="00D02CAE">
        <w:t xml:space="preserve"> </w:t>
      </w:r>
      <w:r>
        <w:t>голосовое сообщение и</w:t>
      </w:r>
      <w:r w:rsidRPr="00D02CAE">
        <w:t xml:space="preserve"> </w:t>
      </w:r>
      <w:r>
        <w:t xml:space="preserve">переадресация. </w:t>
      </w:r>
    </w:p>
    <w:p w:rsidR="00FF0DA0" w:rsidRDefault="00FF0DA0" w:rsidP="00FF0DA0">
      <w:r>
        <w:t>Завершение вызова может использоваться,</w:t>
      </w:r>
      <w:r w:rsidRPr="008472E9">
        <w:t xml:space="preserve"> </w:t>
      </w:r>
      <w:r>
        <w:t>например, при настройке фильтра для</w:t>
      </w:r>
      <w:r w:rsidRPr="00B5143E">
        <w:t xml:space="preserve"> </w:t>
      </w:r>
      <w:r>
        <w:t>использования многоканального номера исключительно в режиме голосового меню (</w:t>
      </w:r>
      <w:r>
        <w:rPr>
          <w:lang w:val="en-US"/>
        </w:rPr>
        <w:t>IVR</w:t>
      </w:r>
      <w:r>
        <w:t>), не подразумевающего соединения звонящего клиента с вашими сотрудниками</w:t>
      </w:r>
      <w:r w:rsidRPr="008472E9">
        <w:t xml:space="preserve">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9DE27C8" wp14:editId="4AA8E2E5">
            <wp:extent cx="4885200" cy="1976400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выборе голосового сообщения в качестве приветствия автоответчика проигрывается указанный </w:t>
      </w:r>
      <w:proofErr w:type="spellStart"/>
      <w:r>
        <w:t>медиафайл</w:t>
      </w:r>
      <w:proofErr w:type="spellEnd"/>
      <w:r>
        <w:t>. Для уведомления сотрудников об оставленном сообщении создается задача, назначьте ее потенциального исполнителя.</w:t>
      </w:r>
    </w:p>
    <w:p w:rsidR="00FF0DA0" w:rsidRPr="008472E9" w:rsidRDefault="00FF0DA0" w:rsidP="00FF0DA0">
      <w:r>
        <w:rPr>
          <w:noProof/>
          <w:lang w:eastAsia="ru-RU"/>
        </w:rPr>
        <w:drawing>
          <wp:inline distT="0" distB="0" distL="0" distR="0" wp14:anchorId="4C1550B8" wp14:editId="68C68167">
            <wp:extent cx="4888800" cy="271080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переадресации звонок первоначально может быть приоритетно направлен персональному менеджеру. В случае </w:t>
      </w:r>
      <w:proofErr w:type="spellStart"/>
      <w:r>
        <w:t>недозвона</w:t>
      </w:r>
      <w:proofErr w:type="spellEnd"/>
      <w:r>
        <w:t xml:space="preserve"> до него</w:t>
      </w:r>
      <w:r w:rsidR="005C3D37">
        <w:t>,</w:t>
      </w:r>
      <w:r>
        <w:t xml:space="preserve"> звонок может быть перенаправлен в общую очередь или же он будет завершен с уведомлением персонального менеджера путем создания ему задачи.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225F2F1A" wp14:editId="389EB464">
            <wp:extent cx="4870800" cy="3722400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настройке переадресации укажите порядок дозвона (последовательно, параллельно или по наименьшему занятию) и добавьте адресатов, кому будут направляться вызовы: сотрудники, группы, добавочные и внешние номера. 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B7B1FCB" wp14:editId="7D7F82D0">
            <wp:extent cx="4903200" cy="4734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47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/>
    <w:p w:rsidR="00FF0DA0" w:rsidRDefault="00FF0DA0" w:rsidP="00FF0DA0">
      <w:r>
        <w:t>Чтобы увеличить число успешно принятых звонков, можно дополнительно задействовать услугу «Очередь»: настройте максимальное время нахождения звонка в очереди и</w:t>
      </w:r>
      <w:r w:rsidR="005C3D37">
        <w:t>,</w:t>
      </w:r>
      <w:r>
        <w:t xml:space="preserve"> при необходимости</w:t>
      </w:r>
      <w:r w:rsidR="005C3D37">
        <w:t>,</w:t>
      </w:r>
      <w:r>
        <w:t xml:space="preserve"> выберите </w:t>
      </w:r>
      <w:proofErr w:type="spellStart"/>
      <w:r>
        <w:t>медиафайл</w:t>
      </w:r>
      <w:proofErr w:type="spellEnd"/>
      <w:r>
        <w:t>.</w:t>
      </w:r>
    </w:p>
    <w:p w:rsidR="00FF0DA0" w:rsidRDefault="00FF0DA0" w:rsidP="00FF0DA0">
      <w:r>
        <w:t>При выполнении последовательного дозвона звонок направляется сотрудникам, участвующи</w:t>
      </w:r>
      <w:r w:rsidR="005C3D37">
        <w:t>м в сценарии обработки</w:t>
      </w:r>
      <w:r>
        <w:t xml:space="preserve"> на все активные терминалы, а при параллельном дозвоне задействуются только основные терминалы сотрудников. </w:t>
      </w:r>
    </w:p>
    <w:p w:rsidR="00FF0DA0" w:rsidRDefault="00FF0DA0" w:rsidP="00FF0DA0"/>
    <w:p w:rsidR="00FF0DA0" w:rsidRDefault="00FF0DA0" w:rsidP="00FF0DA0">
      <w:r>
        <w:t xml:space="preserve">Если после всех попыток переадресации на звонок никто из сотрудников не смог ответить, предусмотрено несколько вариантов дальнейших действий. </w:t>
      </w:r>
    </w:p>
    <w:p w:rsidR="00FF0DA0" w:rsidRDefault="00FF0DA0" w:rsidP="00FF0DA0">
      <w:r>
        <w:t xml:space="preserve">Можно просто «Завершить вызов». Можно перед завершением вызова опционально воспроизвести </w:t>
      </w:r>
      <w:proofErr w:type="spellStart"/>
      <w:r>
        <w:t>медиафайл</w:t>
      </w:r>
      <w:proofErr w:type="spellEnd"/>
      <w:r>
        <w:t xml:space="preserve"> и выполнить постановку задачи, указав ее исполнителя. </w:t>
      </w:r>
    </w:p>
    <w:p w:rsidR="00FF0DA0" w:rsidRPr="00F20224" w:rsidRDefault="00FF0DA0" w:rsidP="00FF0DA0">
      <w:r>
        <w:rPr>
          <w:noProof/>
          <w:lang w:eastAsia="ru-RU"/>
        </w:rPr>
        <w:drawing>
          <wp:inline distT="0" distB="0" distL="0" distR="0" wp14:anchorId="1FCA5E20" wp14:editId="3189AF24">
            <wp:extent cx="4888800" cy="240480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 </w:t>
      </w:r>
      <w:r w:rsidRPr="00F20224">
        <w:t>Обратите внимание</w:t>
      </w:r>
      <w:r>
        <w:t>, что для параллельного дозвона</w:t>
      </w:r>
      <w:r w:rsidR="005C3D37">
        <w:t>,</w:t>
      </w:r>
      <w:r>
        <w:t xml:space="preserve"> при постановке задач</w:t>
      </w:r>
      <w:r w:rsidR="005C3D37">
        <w:t>,</w:t>
      </w:r>
      <w:r>
        <w:t xml:space="preserve"> учитывается последовательность адресатов в списке: при указании «Первого из адресатов» и «Адресата, на котором остановился» выбирается, соответственно, первый и последний адресат в списке переадресации.</w:t>
      </w:r>
    </w:p>
    <w:p w:rsidR="00FF0DA0" w:rsidRDefault="00FF0DA0" w:rsidP="00FF0DA0">
      <w:r>
        <w:t>При выборе опции «</w:t>
      </w:r>
      <w:r w:rsidRPr="00F14AE5">
        <w:t>Перейти к страховке</w:t>
      </w:r>
      <w:r>
        <w:t>» осуществляется переход к следующему блоку «Страховка».</w:t>
      </w:r>
    </w:p>
    <w:p w:rsidR="00FF0DA0" w:rsidRDefault="00FF0DA0" w:rsidP="00FF0DA0">
      <w:r>
        <w:t xml:space="preserve">Выполнив настройку блока, сохраните изменения, нажав «ОК».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FF0DA0" w:rsidRPr="00D407D2" w:rsidRDefault="00FF0DA0" w:rsidP="00FF0DA0">
      <w:pPr>
        <w:pStyle w:val="3"/>
      </w:pPr>
      <w:bookmarkStart w:id="18" w:name="_Toc138666700"/>
      <w:r w:rsidRPr="00D407D2">
        <w:lastRenderedPageBreak/>
        <w:t>Страховка</w:t>
      </w:r>
      <w:bookmarkEnd w:id="18"/>
    </w:p>
    <w:p w:rsidR="00FF0DA0" w:rsidRDefault="00FF0DA0" w:rsidP="00FF0DA0">
      <w:r>
        <w:t>Блок ст</w:t>
      </w:r>
      <w:r w:rsidRPr="00D407D2">
        <w:t>раховк</w:t>
      </w:r>
      <w:r>
        <w:t>и функционально повторяет предыдущий блок обработки звонка: его настройка выполняется аналогичным образом, за исключением того, что этот блок является заключительным в сценарии.</w:t>
      </w:r>
    </w:p>
    <w:p w:rsidR="00FF0DA0" w:rsidRDefault="00FF0DA0" w:rsidP="00FF0DA0">
      <w:r>
        <w:t>Можно сразу завершить вызов. Можно</w:t>
      </w:r>
      <w:r w:rsidR="00763C38">
        <w:t>,</w:t>
      </w:r>
      <w:r>
        <w:t xml:space="preserve"> не получившему ответа на свой звонок клиенту</w:t>
      </w:r>
      <w:r w:rsidR="00763C38">
        <w:t>,</w:t>
      </w:r>
      <w:r>
        <w:t xml:space="preserve"> предложить оставить голосовое сообщение. </w:t>
      </w:r>
    </w:p>
    <w:p w:rsidR="00FF0DA0" w:rsidRDefault="00FF0DA0" w:rsidP="00FF0DA0">
      <w:r>
        <w:t>Или же можно настроить еще один блок переадресации, указав отличный от предыдущего список адресатов. В случае, если и эта попытка принять звонок клиента окажется неуспешной, то вызов может быть завершен двумя способами: с возможностью воспроизведения медиа с созданием задачи или без.</w:t>
      </w:r>
    </w:p>
    <w:p w:rsidR="00FF0DA0" w:rsidRDefault="00FF0DA0" w:rsidP="00FF0DA0"/>
    <w:p w:rsidR="00FF0DA0" w:rsidRDefault="00FF0DA0" w:rsidP="00FF0DA0"/>
    <w:p w:rsidR="00FF0DA0" w:rsidRDefault="00FF0DA0" w:rsidP="00FF0DA0"/>
    <w:p w:rsidR="00FF0DA0" w:rsidRDefault="00FF0DA0" w:rsidP="00FF0DA0">
      <w:r>
        <w:t xml:space="preserve"> </w:t>
      </w:r>
    </w:p>
    <w:p w:rsidR="00FF0DA0" w:rsidRDefault="00FF0DA0" w:rsidP="00FF0DA0"/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19" w:name="_Toc138666701"/>
      <w:r>
        <w:lastRenderedPageBreak/>
        <w:t>История звонков</w:t>
      </w:r>
      <w:bookmarkEnd w:id="19"/>
    </w:p>
    <w:p w:rsidR="00FF0DA0" w:rsidRDefault="00FF0DA0" w:rsidP="00FF0DA0">
      <w:r>
        <w:t xml:space="preserve">В данном разделе можно просматривать информацию о входящих и исходящих вызовах. </w:t>
      </w:r>
    </w:p>
    <w:p w:rsidR="00FF0DA0" w:rsidRDefault="00FF0DA0" w:rsidP="00FF0DA0">
      <w:r>
        <w:t xml:space="preserve">При открытии страницы всегда отображается история звонков за текущие сутки.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A10D6CB" wp14:editId="430CCDA3">
            <wp:extent cx="5940425" cy="288163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 необходимости просмотра информации за ранний период воспользуйтесь фильтром, задайте ему необходимые условия для поиска и нажмите кнопку «Применить». В настройках фильтра «неделя» – это период за последние 7 дней по настоящее время, «эта неделя» – текущая календарная недел</w:t>
      </w:r>
      <w:r w:rsidR="00763C38">
        <w:t>я, начиная с понедельника</w:t>
      </w:r>
      <w:proofErr w:type="gramStart"/>
      <w:r w:rsidR="00763C38">
        <w:t>.</w:t>
      </w:r>
      <w:proofErr w:type="gramEnd"/>
      <w:r w:rsidR="00763C38">
        <w:t xml:space="preserve"> А</w:t>
      </w:r>
      <w:r>
        <w:t xml:space="preserve">налогичный принцип и в отношении месяца.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D39C047" wp14:editId="0B924A60">
            <wp:extent cx="5940425" cy="391033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Историю звонков для настроенного фильтра можно сразу экспортировать в файл в формате </w:t>
      </w:r>
      <w:r w:rsidRPr="00405D82">
        <w:t>*.</w:t>
      </w:r>
      <w:r>
        <w:rPr>
          <w:lang w:val="en-US"/>
        </w:rPr>
        <w:t>CSV</w:t>
      </w:r>
      <w:r w:rsidRPr="00405D82">
        <w:t xml:space="preserve">. </w:t>
      </w:r>
      <w:r>
        <w:t>Обратите внимание, по формату</w:t>
      </w:r>
      <w:r w:rsidRPr="009C4305">
        <w:t xml:space="preserve"> </w:t>
      </w:r>
      <w:r>
        <w:t xml:space="preserve">отображения информации о звонках он отличается от детализации вызовов, предоставляемой по запросу в разделе </w:t>
      </w:r>
      <w:r w:rsidRPr="00763C38">
        <w:rPr>
          <w:color w:val="5B9BD5" w:themeColor="accent1"/>
        </w:rPr>
        <w:t>«Мои финансы»</w:t>
      </w:r>
      <w:r>
        <w:t xml:space="preserve">.  </w:t>
      </w:r>
    </w:p>
    <w:p w:rsidR="00FF0DA0" w:rsidRDefault="00FF0DA0" w:rsidP="00FF0DA0">
      <w:r>
        <w:lastRenderedPageBreak/>
        <w:t xml:space="preserve">На странице в загрузившемся списке звонков можно увидеть с какого номера и на какой позвонил клиент, кто его персональный менеджер, успешный ли звонок, присвоить тег звонку, послушать запись разговора или оставленного голосового сообщения. При нажатии на иконку с изображением трубки можно совершить через </w:t>
      </w:r>
      <w:proofErr w:type="spellStart"/>
      <w:r>
        <w:t>вебфон</w:t>
      </w:r>
      <w:proofErr w:type="spellEnd"/>
      <w:r>
        <w:t xml:space="preserve"> звонок клиенту или сотруднику.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63BEB8B" wp14:editId="43C7DC7B">
            <wp:extent cx="5940425" cy="211582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 нажатии на дату и время звонка откроется подробная информация о том, какой сценарий обработал данный звонок</w:t>
      </w:r>
      <w:proofErr w:type="gramStart"/>
      <w:r w:rsidR="00763C38">
        <w:t>.</w:t>
      </w:r>
      <w:proofErr w:type="gramEnd"/>
      <w:r w:rsidR="00763C38">
        <w:t xml:space="preserve"> Е</w:t>
      </w:r>
      <w:r>
        <w:t xml:space="preserve">сли включено голосовое меню, </w:t>
      </w:r>
      <w:proofErr w:type="gramStart"/>
      <w:r>
        <w:t>то</w:t>
      </w:r>
      <w:proofErr w:type="gramEnd"/>
      <w:r>
        <w:t xml:space="preserve"> как воспользовался им клиент, кто из сотрудников и как участвовал в обработке звонка.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562423C" wp14:editId="0593D2B0">
            <wp:extent cx="3752381" cy="4790476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>Для поиска вызовов, пропущенных сотрудником, при настройке фильтра воспользуйтесь блоком Адресат, выбрав из списка нужного сотрудника и отметить чек-бокс «Пропустил». В результате работы фильтра будут показаны в том числе и те пропущенные сотрудником вызовы, которые были успешно обработаны другими сотрудниками.</w:t>
      </w:r>
    </w:p>
    <w:p w:rsidR="00FF0DA0" w:rsidRPr="00405D82" w:rsidRDefault="00FF0DA0" w:rsidP="00FF0DA0">
      <w:r>
        <w:rPr>
          <w:noProof/>
          <w:lang w:eastAsia="ru-RU"/>
        </w:rPr>
        <w:drawing>
          <wp:inline distT="0" distB="0" distL="0" distR="0" wp14:anchorId="13066A14" wp14:editId="78204752">
            <wp:extent cx="5425200" cy="2012400"/>
            <wp:effectExtent l="0" t="0" r="4445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25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 w:rsidRPr="003D695B">
        <w:t xml:space="preserve">Администратор </w:t>
      </w:r>
      <w:r>
        <w:t xml:space="preserve">личного кабинета может просматривать историю </w:t>
      </w:r>
      <w:r w:rsidRPr="003D695B">
        <w:t>звонков</w:t>
      </w:r>
      <w:r>
        <w:t xml:space="preserve"> по всем номерам</w:t>
      </w:r>
      <w:r w:rsidRPr="003D695B">
        <w:t xml:space="preserve">. </w:t>
      </w:r>
      <w:r>
        <w:t xml:space="preserve">Сотрудник с обычным доступом </w:t>
      </w:r>
      <w:r w:rsidR="00763C38">
        <w:t xml:space="preserve">может просматривать </w:t>
      </w:r>
      <w:r>
        <w:t xml:space="preserve"> вызовы, совершенные и принятые им, а также те звонки, в которых сотрудник участвовал – был указан в сценарии персонально или в</w:t>
      </w:r>
      <w:r w:rsidR="00763C38">
        <w:t xml:space="preserve"> составе</w:t>
      </w:r>
      <w:r>
        <w:t xml:space="preserve"> групп</w:t>
      </w:r>
      <w:r w:rsidR="00763C38">
        <w:t>ы</w:t>
      </w:r>
      <w:r>
        <w:t xml:space="preserve">, указанной в сценарии обработки вызовов. При </w:t>
      </w:r>
      <w:r w:rsidR="00763C38">
        <w:t xml:space="preserve">удалении сотрудника из сценария, </w:t>
      </w:r>
      <w:r>
        <w:t>ранее принятые звонки</w:t>
      </w:r>
      <w:r w:rsidR="00763C38">
        <w:t xml:space="preserve"> </w:t>
      </w:r>
      <w:r>
        <w:t>становятся ему недоступными</w:t>
      </w:r>
      <w:r w:rsidRPr="00757A97">
        <w:t xml:space="preserve"> </w:t>
      </w:r>
      <w:r>
        <w:t>для просмотра. При добавлении в группу, становятся доступными для просмотра звонки, обработанные ранее другими участниками группы.</w:t>
      </w:r>
    </w:p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0" w:name="_Toc138666702"/>
      <w:r>
        <w:lastRenderedPageBreak/>
        <w:t>Контакты</w:t>
      </w:r>
      <w:bookmarkEnd w:id="20"/>
    </w:p>
    <w:p w:rsidR="00FF0DA0" w:rsidRDefault="00FF0DA0" w:rsidP="00FF0DA0">
      <w:r>
        <w:t>Все номера позвонивших клиентов автоматически добавляются в список контактов с пометкой «Не сохранен». Сразу на странице списка контактов можно добавить тег, нажав на кнопку «Добавить тег». По нажатию иконки с карандашом можно отредактировать сохраненный номер, сохранить его как бизнес-контакт или личный.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95D0EA0" wp14:editId="5206D116">
            <wp:extent cx="5940425" cy="2410460"/>
            <wp:effectExtent l="0" t="0" r="317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Для </w:t>
      </w:r>
      <w:proofErr w:type="gramStart"/>
      <w:r>
        <w:t>бизнес-контактов</w:t>
      </w:r>
      <w:proofErr w:type="gramEnd"/>
      <w:r>
        <w:t xml:space="preserve"> можно указать компанию и назначить</w:t>
      </w:r>
      <w:r w:rsidR="0035612B" w:rsidRPr="0035612B">
        <w:t>/</w:t>
      </w:r>
      <w:r>
        <w:t xml:space="preserve"> изменить персонального менеджера.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A902556" wp14:editId="36F5471C">
            <wp:extent cx="4258800" cy="4356000"/>
            <wp:effectExtent l="0" t="0" r="889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 xml:space="preserve">Личные контакты и история их звонов доступны на просмотр только для администраторов личного кабинета.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AB5C21A" wp14:editId="29E463D8">
            <wp:extent cx="4240800" cy="284760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Возможно выполнение групповых операций с контактами. Нажмите на кнопку «Групповой выбор», сделайте отметки в списке для нужных записей и выберите групповую операцию.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9D72DCF" wp14:editId="0F053DF6">
            <wp:extent cx="5940425" cy="2894330"/>
            <wp:effectExtent l="0" t="0" r="317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 xml:space="preserve">При групповом изменении можно перевести выбранные контакты в разряд личных, указать для контактов компанию, а также назначить нового персонального менеджера.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726BF16" wp14:editId="047D9C17">
            <wp:extent cx="3776400" cy="180360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выборе группового удаления подтвердите выполнение операции.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1D9E3D0" wp14:editId="7F058B02">
            <wp:extent cx="2671200" cy="972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По нажатию кнопки «Импортировать из </w:t>
      </w:r>
      <w:r>
        <w:rPr>
          <w:lang w:val="en-US"/>
        </w:rPr>
        <w:t>CSV</w:t>
      </w:r>
      <w:r>
        <w:t xml:space="preserve">» вы можете загрузить список ваших бизнес-контактов.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2B2D3E0" wp14:editId="7176ED7F">
            <wp:extent cx="5940425" cy="2036445"/>
            <wp:effectExtent l="0" t="0" r="3175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1" w:name="_Toc138666703"/>
      <w:r>
        <w:lastRenderedPageBreak/>
        <w:t>Мои финансы</w:t>
      </w:r>
      <w:bookmarkEnd w:id="21"/>
    </w:p>
    <w:p w:rsidR="00FF0DA0" w:rsidRDefault="00FF0DA0" w:rsidP="00FF0DA0">
      <w:r>
        <w:t xml:space="preserve">На странице «Мои финансы» в разделе «Лицевой счет» доступна вся необходимая информация для пополнения баланса и о расходах. </w:t>
      </w:r>
    </w:p>
    <w:p w:rsidR="00FF0DA0" w:rsidRDefault="00FF0DA0" w:rsidP="00FF0DA0">
      <w:r>
        <w:t xml:space="preserve">На вкладке «История платежей» по нажатию кнопки «Показать» на странице отображаются платежи, совершенные за 4 последних дня. Указав период, нажав на иконку «календарь» и выбрав из списка предложенные варианты или задав произвольные даты, вы можете получить список платежей за искомое время.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A821905" wp14:editId="6C06C6A1">
            <wp:extent cx="5940425" cy="184785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На вкладке «Детализация» можно получить подробную детализацию вызовов по всем номерам договора, указав период продолжительностью не более 31 дня. Файл удобного формата (</w:t>
      </w:r>
      <w:r>
        <w:rPr>
          <w:lang w:val="en-US"/>
        </w:rPr>
        <w:t>html</w:t>
      </w:r>
      <w:r w:rsidRPr="00BA1465">
        <w:t xml:space="preserve"> </w:t>
      </w:r>
      <w:r>
        <w:t xml:space="preserve">или </w:t>
      </w:r>
      <w:proofErr w:type="spellStart"/>
      <w:r>
        <w:rPr>
          <w:lang w:val="en-US"/>
        </w:rPr>
        <w:t>xls</w:t>
      </w:r>
      <w:proofErr w:type="spellEnd"/>
      <w:r>
        <w:t xml:space="preserve">) можно получить на электронную почту или скачать непосредственно в личном кабинете.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AFF0B64" wp14:editId="0564F3BE">
            <wp:extent cx="5940425" cy="370141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На</w:t>
      </w:r>
      <w:r w:rsidRPr="00BA1465">
        <w:t xml:space="preserve"> </w:t>
      </w:r>
      <w:r>
        <w:t>вкладке «Отчетные документы» для юридических лиц доступны для загрузки электронные версии УПД и акт</w:t>
      </w:r>
      <w:r w:rsidR="0035612B">
        <w:t>ы</w:t>
      </w:r>
      <w:r>
        <w:t xml:space="preserve"> сверки за истекшие месяцы. </w:t>
      </w:r>
    </w:p>
    <w:p w:rsidR="00FF0DA0" w:rsidRDefault="00FF0DA0" w:rsidP="00FF0DA0">
      <w:r>
        <w:rPr>
          <w:noProof/>
          <w:lang w:eastAsia="ru-RU"/>
        </w:rPr>
        <w:lastRenderedPageBreak/>
        <w:drawing>
          <wp:inline distT="0" distB="0" distL="0" distR="0" wp14:anchorId="0CE76F88" wp14:editId="25AE6E07">
            <wp:extent cx="5940425" cy="27260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нажатии кнопки «Сменить тариф» открывается сравнительная таблица тарифов с возможностью подключения дополнительных опций (отмечены символом «+»).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FBFD02C" wp14:editId="6CA1E25A">
            <wp:extent cx="4723809" cy="5104762"/>
            <wp:effectExtent l="0" t="0" r="63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5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Пролистав вниз, будет доступна кнопка для перехода с тарифа «Старт» на более функциональный «Профи». Самостоятельный обратный переход на «Старт» невозможен. </w:t>
      </w:r>
    </w:p>
    <w:p w:rsidR="00FF0DA0" w:rsidRDefault="00FF0DA0" w:rsidP="00FF0DA0">
      <w:r>
        <w:br w:type="page"/>
      </w:r>
    </w:p>
    <w:p w:rsidR="00FF0DA0" w:rsidRPr="00653DE3" w:rsidRDefault="00FF0DA0" w:rsidP="00FF0DA0">
      <w:r>
        <w:lastRenderedPageBreak/>
        <w:t xml:space="preserve">При нажатии кнопки «Пополнить» в блоке баланса доступно несколько способов </w:t>
      </w:r>
      <w:r w:rsidR="0035612B">
        <w:t>внесения оплаты</w:t>
      </w:r>
      <w:r>
        <w:t xml:space="preserve"> – с банковской карты любого банка через платежную систему или с помощью </w:t>
      </w:r>
      <w:r>
        <w:rPr>
          <w:lang w:val="en-US"/>
        </w:rPr>
        <w:t>QR</w:t>
      </w:r>
      <w:r w:rsidRPr="00653DE3">
        <w:t>-</w:t>
      </w:r>
      <w:r>
        <w:t xml:space="preserve">кода через СБП, а для клиентов </w:t>
      </w:r>
      <w:proofErr w:type="spellStart"/>
      <w:r>
        <w:t>Сбера</w:t>
      </w:r>
      <w:proofErr w:type="spellEnd"/>
      <w:r>
        <w:t xml:space="preserve"> – через «Сбер</w:t>
      </w:r>
      <w:r w:rsidR="0035612B">
        <w:t xml:space="preserve">банк </w:t>
      </w:r>
      <w:r>
        <w:t xml:space="preserve">онлайн».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97583A5" wp14:editId="4C48089D">
            <wp:extent cx="3466800" cy="2926800"/>
            <wp:effectExtent l="0" t="0" r="63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668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переходе на вкладку «Счет на оплату» вы можете сформировать счет на произвольную сумму для оплаты с </w:t>
      </w:r>
      <w:r w:rsidR="0035612B">
        <w:t xml:space="preserve">вашего </w:t>
      </w:r>
      <w:r>
        <w:t xml:space="preserve">расчетного счета. </w:t>
      </w:r>
    </w:p>
    <w:p w:rsidR="00FF0DA0" w:rsidRDefault="00FF0DA0" w:rsidP="00FF0DA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7F474E" wp14:editId="67DF2DC3">
            <wp:extent cx="3456000" cy="3355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33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Нажатием кнопки «</w:t>
      </w:r>
      <w:proofErr w:type="spellStart"/>
      <w:r>
        <w:t>Автоплатеж</w:t>
      </w:r>
      <w:proofErr w:type="spellEnd"/>
      <w:r>
        <w:t xml:space="preserve">» осуществляется переход в соответствующий раздел для подключения и настройки услуги. 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2" w:name="_Toc138666704"/>
      <w:proofErr w:type="spellStart"/>
      <w:r>
        <w:lastRenderedPageBreak/>
        <w:t>Автоплатеж</w:t>
      </w:r>
      <w:bookmarkEnd w:id="22"/>
      <w:proofErr w:type="spellEnd"/>
    </w:p>
    <w:p w:rsidR="00FF0DA0" w:rsidRPr="007428DA" w:rsidRDefault="00FF0DA0" w:rsidP="00FF0DA0">
      <w:r>
        <w:t xml:space="preserve">На данной странице можно подключить услугу </w:t>
      </w:r>
      <w:proofErr w:type="spellStart"/>
      <w:r>
        <w:t>Автоплатеж</w:t>
      </w:r>
      <w:proofErr w:type="spellEnd"/>
      <w:r>
        <w:t xml:space="preserve"> и управлять в дальнейшем ее настройками.</w:t>
      </w:r>
      <w:r w:rsidRPr="007428DA">
        <w:t xml:space="preserve"> </w:t>
      </w:r>
      <w:r>
        <w:t>Отметьте согласие с условиями предоставления и нажмите кнопку «Запомнить данные карты».</w:t>
      </w:r>
    </w:p>
    <w:p w:rsidR="00FF0DA0" w:rsidRDefault="00FF0DA0" w:rsidP="00FF0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EB750B" wp14:editId="1EF62AB9">
            <wp:extent cx="5940425" cy="1610995"/>
            <wp:effectExtent l="0" t="0" r="3175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По нажатию этой кнопки будет выполнен переход на стр</w:t>
      </w:r>
      <w:r w:rsidR="0035612B">
        <w:t>аницу оплаты. Введите данные ва</w:t>
      </w:r>
      <w:r>
        <w:t>шей банковской карты для совершения авториз</w:t>
      </w:r>
      <w:r w:rsidR="0035612B">
        <w:t>ованного</w:t>
      </w:r>
      <w:r>
        <w:t xml:space="preserve"> платежа на 1 р.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4D1BB45" wp14:editId="5D0A2B85">
            <wp:extent cx="2829600" cy="3708000"/>
            <wp:effectExtent l="0" t="0" r="8890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 xml:space="preserve">После успешной оплаты вы будете перенаправлены обратно в личный кабинет, а банковская карта будет привязана к вашему договору.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A3464E8" wp14:editId="770FFF14">
            <wp:extent cx="5940425" cy="1864360"/>
            <wp:effectExtent l="0" t="0" r="317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Теперь можно приступить к настройке услуги. </w:t>
      </w:r>
    </w:p>
    <w:p w:rsidR="00FF0DA0" w:rsidRDefault="00FF0DA0" w:rsidP="00FF0DA0"/>
    <w:p w:rsidR="00FF0DA0" w:rsidRPr="009D64FD" w:rsidRDefault="00FF0DA0" w:rsidP="00FF0DA0">
      <w:pPr>
        <w:rPr>
          <w:u w:val="single"/>
        </w:rPr>
      </w:pPr>
      <w:proofErr w:type="spellStart"/>
      <w:r w:rsidRPr="009D64FD">
        <w:rPr>
          <w:u w:val="single"/>
        </w:rPr>
        <w:t>Автоплатеж</w:t>
      </w:r>
      <w:proofErr w:type="spellEnd"/>
      <w:r w:rsidRPr="009D64FD">
        <w:rPr>
          <w:u w:val="single"/>
        </w:rPr>
        <w:t xml:space="preserve"> при достижении порога</w:t>
      </w:r>
    </w:p>
    <w:p w:rsidR="00FF0DA0" w:rsidRPr="00E71DE0" w:rsidRDefault="00FF0DA0" w:rsidP="00FF0DA0">
      <w:r>
        <w:t xml:space="preserve">Для активации сдвиньте слайдер в положение «Включен».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BB9AA90" wp14:editId="5CD1195F">
            <wp:extent cx="2371429" cy="838095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Укажите порог срабатывания </w:t>
      </w:r>
      <w:proofErr w:type="spellStart"/>
      <w:r>
        <w:t>автоплатежа</w:t>
      </w:r>
      <w:proofErr w:type="spellEnd"/>
      <w:r>
        <w:t xml:space="preserve"> и сумму, на которую будет осуществляться пополнение.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5CC74127" wp14:editId="631B67BB">
            <wp:extent cx="2400000" cy="1857143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Данные сохраняются пр</w:t>
      </w:r>
      <w:r w:rsidR="0035612B">
        <w:t>и перемещении курсора на</w:t>
      </w:r>
      <w:r>
        <w:t xml:space="preserve"> следующее поле или по нажатию на «</w:t>
      </w:r>
      <w:r>
        <w:rPr>
          <w:lang w:val="en-US"/>
        </w:rPr>
        <w:t>Enter</w:t>
      </w:r>
      <w:r>
        <w:t>».</w:t>
      </w:r>
    </w:p>
    <w:p w:rsidR="00FF0DA0" w:rsidRDefault="00FF0DA0" w:rsidP="00FF0DA0"/>
    <w:p w:rsidR="00FF0DA0" w:rsidRPr="009D64FD" w:rsidRDefault="00FF0DA0" w:rsidP="00FF0DA0">
      <w:pPr>
        <w:rPr>
          <w:u w:val="single"/>
        </w:rPr>
      </w:pPr>
      <w:r w:rsidRPr="009D64FD">
        <w:rPr>
          <w:u w:val="single"/>
        </w:rPr>
        <w:t xml:space="preserve">Периодический </w:t>
      </w:r>
      <w:proofErr w:type="spellStart"/>
      <w:r w:rsidRPr="009D64FD">
        <w:rPr>
          <w:u w:val="single"/>
        </w:rPr>
        <w:t>автоплатеж</w:t>
      </w:r>
      <w:proofErr w:type="spellEnd"/>
    </w:p>
    <w:p w:rsidR="00FF0DA0" w:rsidRDefault="00FF0DA0" w:rsidP="00FF0DA0">
      <w:r>
        <w:t>Для активации сдвиньте слайдер в положение «Включен».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D6766B9" wp14:editId="72DC8F5C">
            <wp:extent cx="2438095" cy="866667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proofErr w:type="spellStart"/>
      <w:r>
        <w:lastRenderedPageBreak/>
        <w:t>Автоплатеж</w:t>
      </w:r>
      <w:proofErr w:type="spellEnd"/>
      <w:r>
        <w:t xml:space="preserve"> будет выполнен в определенный день месяца на установленную сумму. При отсутствии указанного дня в месяце (например, 31 число) </w:t>
      </w:r>
      <w:proofErr w:type="spellStart"/>
      <w:r>
        <w:t>автоплатеж</w:t>
      </w:r>
      <w:proofErr w:type="spellEnd"/>
      <w:r>
        <w:t xml:space="preserve"> будет выполнен в последний день месяца.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274B98E" wp14:editId="22FF3D40">
            <wp:extent cx="2457143" cy="1828571"/>
            <wp:effectExtent l="0" t="0" r="635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E71DE0" w:rsidRDefault="00FF0DA0" w:rsidP="00FF0DA0">
      <w:r>
        <w:t>Возможно одновременное использование об</w:t>
      </w:r>
      <w:r w:rsidR="0035612B">
        <w:t>еих</w:t>
      </w:r>
      <w:r>
        <w:t xml:space="preserve"> функций.</w:t>
      </w:r>
    </w:p>
    <w:p w:rsidR="00FF0DA0" w:rsidRDefault="00FF0DA0" w:rsidP="00FF0DA0">
      <w:r>
        <w:t>Также есть возможность выполнить разовый платеж с привязанной карты на произвольную сумму в любой день месяца. Для этого нажмите кнопку «Пополнить баланс с карты».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34DD90B9" wp14:editId="3305E632">
            <wp:extent cx="1809524" cy="1866667"/>
            <wp:effectExtent l="0" t="0" r="635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Во вспомогательном окне укажите требуемую сумму и нажмите кнопку «Пополнить».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45CCF9A" wp14:editId="77950CB3">
            <wp:extent cx="2933333" cy="1914286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В правом нижнем углу появится информационное сообщение о формировании </w:t>
      </w:r>
      <w:proofErr w:type="spellStart"/>
      <w:r>
        <w:t>запроса</w:t>
      </w:r>
      <w:proofErr w:type="gramStart"/>
      <w:r w:rsidR="0035612B">
        <w:t>.О</w:t>
      </w:r>
      <w:proofErr w:type="gramEnd"/>
      <w:r>
        <w:t>жидайте</w:t>
      </w:r>
      <w:proofErr w:type="spellEnd"/>
      <w:r>
        <w:t xml:space="preserve"> пополнения.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C15335A" wp14:editId="445FD524">
            <wp:extent cx="2923809" cy="914286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lastRenderedPageBreak/>
        <w:t>При необходимости установите ограничение суммы списан</w:t>
      </w:r>
      <w:r w:rsidR="0035612B">
        <w:t>ия</w:t>
      </w:r>
      <w:r>
        <w:t xml:space="preserve"> денежных сре</w:t>
      </w:r>
      <w:proofErr w:type="gramStart"/>
      <w:r>
        <w:t>дств с пр</w:t>
      </w:r>
      <w:proofErr w:type="gramEnd"/>
      <w:r>
        <w:t>ивязанной карты.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B80B0ED" wp14:editId="03104EB1">
            <wp:extent cx="2438095" cy="1619048"/>
            <wp:effectExtent l="0" t="0" r="635" b="6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Информация о платежах доступна для просмотра в разделе Финансы / История платежей</w:t>
      </w:r>
    </w:p>
    <w:p w:rsidR="00FF0DA0" w:rsidRPr="00E71DE0" w:rsidRDefault="00FF0DA0" w:rsidP="00FF0DA0">
      <w:r>
        <w:rPr>
          <w:noProof/>
          <w:lang w:eastAsia="ru-RU"/>
        </w:rPr>
        <w:drawing>
          <wp:inline distT="0" distB="0" distL="0" distR="0" wp14:anchorId="23A78091" wp14:editId="6BFC1138">
            <wp:extent cx="5940425" cy="162560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Pr="00E71DE0" w:rsidRDefault="00FF0DA0" w:rsidP="00FF0DA0"/>
    <w:p w:rsidR="00FF0DA0" w:rsidRPr="001E2279" w:rsidRDefault="00FF0DA0" w:rsidP="00FF0DA0"/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3" w:name="_Toc138666705"/>
      <w:r>
        <w:lastRenderedPageBreak/>
        <w:t>Настройка уведомлений</w:t>
      </w:r>
      <w:bookmarkEnd w:id="23"/>
    </w:p>
    <w:p w:rsidR="00FF0DA0" w:rsidRDefault="00FF0DA0" w:rsidP="00FF0DA0">
      <w:r>
        <w:t xml:space="preserve">Чтобы вовремя пополнить баланс, на странице «Настройка уведомлений» в разделе «Лицевой счет» укажите свой мобильный номер или электронный адрес для уведомлений о снижении баланса, установив пороговое значение для информирования.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402D7A52" wp14:editId="2BBA61B3">
            <wp:extent cx="5940425" cy="2924175"/>
            <wp:effectExtent l="0" t="0" r="317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 добавлении в контакты нового электронного адреса на него отправляется письмо для верификации. Получив его, перейдите по ссылке из письма для подтверждения. </w:t>
      </w:r>
    </w:p>
    <w:p w:rsidR="00FF0DA0" w:rsidRDefault="00FF0DA0" w:rsidP="00FF0DA0"/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4" w:name="_Toc138666706"/>
      <w:r>
        <w:lastRenderedPageBreak/>
        <w:t>Рабочий стол</w:t>
      </w:r>
      <w:bookmarkEnd w:id="24"/>
    </w:p>
    <w:p w:rsidR="00FF0DA0" w:rsidRDefault="00FF0DA0" w:rsidP="00FF0DA0">
      <w:r>
        <w:t xml:space="preserve">На этой странице сотруднику представлена графическая информация по поступившим звонкам, зарегистрированным сделкам и задачам с его участием. Администратору личного кабинета доступна информация по каждому из сотрудников. </w:t>
      </w:r>
    </w:p>
    <w:p w:rsidR="00FF0DA0" w:rsidRDefault="00FF0DA0" w:rsidP="00FF0DA0">
      <w:r>
        <w:t>На вкладке «Статистика» выполняется построение круговых диаграмм. По умолчанию данн</w:t>
      </w:r>
      <w:r w:rsidR="0035612B">
        <w:t>ые отображаются за текущий день</w:t>
      </w:r>
      <w:proofErr w:type="gramStart"/>
      <w:r w:rsidR="0035612B">
        <w:t>.</w:t>
      </w:r>
      <w:proofErr w:type="gramEnd"/>
      <w:r w:rsidR="0035612B">
        <w:t xml:space="preserve"> М</w:t>
      </w:r>
      <w:r>
        <w:t xml:space="preserve">ожно выбрать текущую неделю или произвольный период.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842D590" wp14:editId="2707BE5F">
            <wp:extent cx="5940425" cy="3535045"/>
            <wp:effectExtent l="0" t="0" r="3175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Pr="00F01820" w:rsidRDefault="00FF0DA0" w:rsidP="00FF0DA0">
      <w:r>
        <w:lastRenderedPageBreak/>
        <w:t>На вкладке «Графики» та же информация отображается в виде граф</w:t>
      </w:r>
      <w:r w:rsidR="0035612B">
        <w:t>иков, обычных или нормированных</w:t>
      </w:r>
      <w:r>
        <w:t xml:space="preserve"> с разбивкой по дням. По умолчанию построение графиков использует данные за</w:t>
      </w:r>
      <w:r w:rsidRPr="00E95DDC">
        <w:t xml:space="preserve"> </w:t>
      </w:r>
      <w:r>
        <w:t xml:space="preserve">текущую неделю, </w:t>
      </w:r>
      <w:r w:rsidR="0035612B">
        <w:t xml:space="preserve">но </w:t>
      </w:r>
      <w:r>
        <w:t xml:space="preserve">есть возможность выбора любой предыдущей недели. </w:t>
      </w:r>
    </w:p>
    <w:p w:rsidR="00FF0DA0" w:rsidRPr="00E95DDC" w:rsidRDefault="00FF0DA0" w:rsidP="00FF0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1EF9CE" wp14:editId="126255FD">
            <wp:extent cx="5940425" cy="5007610"/>
            <wp:effectExtent l="0" t="0" r="3175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5" w:name="_Toc138666707"/>
      <w:r>
        <w:lastRenderedPageBreak/>
        <w:t>Сделки и задачи</w:t>
      </w:r>
      <w:bookmarkEnd w:id="25"/>
    </w:p>
    <w:p w:rsidR="00FF0DA0" w:rsidRDefault="00FF0DA0" w:rsidP="00FF0DA0">
      <w:r>
        <w:t xml:space="preserve">В этом разделе сотрудникам доступна работа с уже созданными сделками и задачами или выполнить </w:t>
      </w:r>
      <w:r w:rsidR="0035612B">
        <w:t xml:space="preserve">их </w:t>
      </w:r>
      <w:r>
        <w:t xml:space="preserve">создание вручную. Настройка автоматического создания сделок выполняется в разделе «Настройки ВАТС», настройка создания задач для неуспешных исходящих звонков – в том же разделе, а для неуспешных входящих звонок – при настройке сценария. </w:t>
      </w:r>
    </w:p>
    <w:p w:rsidR="00FF0DA0" w:rsidRDefault="00FF0DA0" w:rsidP="00FF0DA0"/>
    <w:p w:rsidR="00FF0DA0" w:rsidRDefault="00FF0DA0" w:rsidP="00FF0DA0">
      <w:pPr>
        <w:pStyle w:val="3"/>
      </w:pPr>
      <w:bookmarkStart w:id="26" w:name="_Toc138666708"/>
      <w:r>
        <w:t>Сделки</w:t>
      </w:r>
      <w:bookmarkEnd w:id="26"/>
      <w:r>
        <w:t xml:space="preserve"> </w:t>
      </w:r>
    </w:p>
    <w:p w:rsidR="00FF0DA0" w:rsidRDefault="00FF0DA0" w:rsidP="00FF0DA0">
      <w:r>
        <w:t xml:space="preserve">При открытии страницы отображаются сделки, созданные за текущий день. Воспользуйтесь фильтром для просмотра сделок за более ранний период.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1899204" wp14:editId="75B38BC0">
            <wp:extent cx="5940425" cy="1788160"/>
            <wp:effectExtent l="0" t="0" r="3175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При открытии карточки для работы со сделкой доступно изменение ее статуса, переназначение ответственного</w:t>
      </w:r>
      <w:r w:rsidR="006402F5">
        <w:t>. А</w:t>
      </w:r>
      <w:r>
        <w:t xml:space="preserve"> в качестве вложений к сделке можно добавлять звонки и задачи этого контакта, сохранить комментарии для коллег. Для каждого контакта можно создать только одну сделку.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4053EF6" wp14:editId="584D20BB">
            <wp:extent cx="3222000" cy="424080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42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Приватная сделка будет доступна на просмотр только </w:t>
      </w:r>
      <w:proofErr w:type="gramStart"/>
      <w:r>
        <w:t>ответственному</w:t>
      </w:r>
      <w:proofErr w:type="gramEnd"/>
      <w:r w:rsidR="006402F5">
        <w:t xml:space="preserve"> за нее</w:t>
      </w:r>
      <w:r>
        <w:t xml:space="preserve">. </w:t>
      </w:r>
    </w:p>
    <w:p w:rsidR="00FF0DA0" w:rsidRDefault="00FF0DA0" w:rsidP="00FF0DA0">
      <w:pPr>
        <w:pStyle w:val="3"/>
      </w:pPr>
      <w:bookmarkStart w:id="27" w:name="_Toc138666709"/>
      <w:r>
        <w:lastRenderedPageBreak/>
        <w:t>Задачи</w:t>
      </w:r>
      <w:bookmarkEnd w:id="27"/>
    </w:p>
    <w:p w:rsidR="00FF0DA0" w:rsidRDefault="00FF0DA0" w:rsidP="00FF0DA0">
      <w:r>
        <w:t xml:space="preserve">Задача может быть поставлена сотруднику для выполнения какого-либо поручения. Например, перезвонить клиенту после пропущенного звонка или оставленного голосового сообщения. </w:t>
      </w:r>
    </w:p>
    <w:p w:rsidR="00FF0DA0" w:rsidRDefault="00FF0DA0" w:rsidP="00FF0DA0">
      <w:r>
        <w:t>Исполнителем может быть назначен как один сотрудник, так и группа. При включении проверки дубликатов учитывается тип поставленной задачи (например, Пропущенный звонок) и тип исполнителя (сотрудник или группа).</w:t>
      </w:r>
    </w:p>
    <w:p w:rsidR="00FF0DA0" w:rsidRDefault="00FF0DA0" w:rsidP="00FF0DA0">
      <w:r>
        <w:t xml:space="preserve">По умолчанию на странице загружается список задач, созданных за текущий день. При необходимости воспользуйтесь фильтром для поиска.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1ED9D12" wp14:editId="33AF8E09">
            <wp:extent cx="5940425" cy="341884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Для работ</w:t>
      </w:r>
      <w:r w:rsidR="006402F5">
        <w:t>ы с задачей нажмите на иконку «К</w:t>
      </w:r>
      <w:r>
        <w:t>арандаш»</w:t>
      </w:r>
      <w:r w:rsidR="006402F5">
        <w:t xml:space="preserve">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0E8C895" wp14:editId="2D63E9C0">
            <wp:extent cx="5940425" cy="2999105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lastRenderedPageBreak/>
        <w:t>При открытии карточки для работы с задачей доступно изменение ее статуса и сроков исполнения</w:t>
      </w:r>
      <w:r w:rsidR="006402F5">
        <w:t xml:space="preserve"> и переназначение ответственного. В</w:t>
      </w:r>
      <w:r>
        <w:t xml:space="preserve"> качестве вложений к задаче можно добавлять звонки и другие задачи этого клиента,</w:t>
      </w:r>
      <w:r w:rsidR="006402F5">
        <w:t xml:space="preserve"> а также</w:t>
      </w:r>
      <w:r>
        <w:t xml:space="preserve"> сохранить комментарии для коллег.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D0B3AB2" wp14:editId="62D7B799">
            <wp:extent cx="3189600" cy="46296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Во время работы со сделками и задачами нажатием на иконку с изображением трубки</w:t>
      </w:r>
      <w:proofErr w:type="gramStart"/>
      <w:r w:rsidR="006402F5">
        <w:t>.</w:t>
      </w:r>
      <w:proofErr w:type="gramEnd"/>
      <w:r w:rsidR="006402F5">
        <w:t xml:space="preserve"> М</w:t>
      </w:r>
      <w:r>
        <w:t xml:space="preserve">ожно позвонить клиенту или сотруднику с помощью </w:t>
      </w:r>
      <w:proofErr w:type="spellStart"/>
      <w:r>
        <w:t>вебфона</w:t>
      </w:r>
      <w:proofErr w:type="spellEnd"/>
      <w:r>
        <w:t xml:space="preserve"> (откроется автоматически).</w:t>
      </w:r>
    </w:p>
    <w:p w:rsidR="00FF0DA0" w:rsidRDefault="00FF0DA0">
      <w:r>
        <w:br w:type="page"/>
      </w:r>
    </w:p>
    <w:p w:rsidR="00FF0DA0" w:rsidRDefault="00FF0DA0" w:rsidP="00FF0DA0">
      <w:pPr>
        <w:pStyle w:val="2"/>
      </w:pPr>
      <w:bookmarkStart w:id="28" w:name="_Toc138666710"/>
      <w:r>
        <w:lastRenderedPageBreak/>
        <w:t>Статистика</w:t>
      </w:r>
      <w:bookmarkEnd w:id="28"/>
    </w:p>
    <w:p w:rsidR="00FF0DA0" w:rsidRDefault="00FF0DA0" w:rsidP="00FF0DA0">
      <w:r>
        <w:t xml:space="preserve">Данный раздел доступен только администраторам личного кабинета. На странице статистики представлена </w:t>
      </w:r>
      <w:proofErr w:type="gramStart"/>
      <w:r>
        <w:t>более разверну</w:t>
      </w:r>
      <w:r w:rsidR="006402F5">
        <w:t>тая</w:t>
      </w:r>
      <w:proofErr w:type="gramEnd"/>
      <w:r w:rsidR="006402F5">
        <w:t>, чем на рабочем столе,</w:t>
      </w:r>
      <w:r w:rsidR="006402F5">
        <w:t xml:space="preserve"> </w:t>
      </w:r>
      <w:r>
        <w:t xml:space="preserve"> информация по звонкам, сделкам и задачам</w:t>
      </w:r>
      <w:r w:rsidR="006402F5">
        <w:t>.</w:t>
      </w:r>
      <w:r>
        <w:t xml:space="preserve"> </w:t>
      </w:r>
    </w:p>
    <w:p w:rsidR="00FF0DA0" w:rsidRDefault="00FF0DA0" w:rsidP="00FF0DA0">
      <w:r>
        <w:t>По умолчанию при открытии страницы статистические данные и построенные диаграммы отображаются за текущий день в формате ТОП-3. Можно посмотреть информацию за последнюю неделю или выбра</w:t>
      </w:r>
      <w:r w:rsidR="006402F5">
        <w:t>ть</w:t>
      </w:r>
      <w:r>
        <w:t xml:space="preserve"> произвольный период. Информацию по звонкам можно посмотреть, как с привязкой по многоканальным номерам, так и по сотрудникам.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8AB4905" wp14:editId="2E1CEF87">
            <wp:extent cx="5914286" cy="5552381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>На соседней вкладке та же информация может быть представлена в виде графиков, обычных или нормированных. По умолчанию для построения графиков используются данные за текущую неделю</w:t>
      </w:r>
      <w:r w:rsidR="006402F5">
        <w:t>. Можно указать</w:t>
      </w:r>
      <w:r w:rsidRPr="0052797A">
        <w:t xml:space="preserve"> </w:t>
      </w:r>
      <w:r>
        <w:t>произвольный период.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271DD60D" wp14:editId="3EA9798E">
            <wp:extent cx="5940425" cy="4645660"/>
            <wp:effectExtent l="0" t="0" r="3175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>
      <w:r>
        <w:br w:type="page"/>
      </w:r>
    </w:p>
    <w:p w:rsidR="00FF0DA0" w:rsidRPr="004A6D80" w:rsidRDefault="00FF0DA0" w:rsidP="00FF0DA0">
      <w:pPr>
        <w:pStyle w:val="2"/>
      </w:pPr>
      <w:bookmarkStart w:id="29" w:name="_Toc138666711"/>
      <w:r>
        <w:lastRenderedPageBreak/>
        <w:t xml:space="preserve">Настройка </w:t>
      </w:r>
      <w:r>
        <w:rPr>
          <w:lang w:val="en-US"/>
        </w:rPr>
        <w:t>SIP</w:t>
      </w:r>
      <w:r w:rsidRPr="00D6692D">
        <w:t>-</w:t>
      </w:r>
      <w:r>
        <w:t xml:space="preserve">линии на примере приложения для ПК </w:t>
      </w:r>
      <w:r>
        <w:rPr>
          <w:lang w:val="en-US"/>
        </w:rPr>
        <w:t>Zoiper</w:t>
      </w:r>
      <w:bookmarkEnd w:id="29"/>
    </w:p>
    <w:p w:rsidR="00FF0DA0" w:rsidRPr="00162B71" w:rsidRDefault="00FF0DA0" w:rsidP="00FF0DA0">
      <w:r>
        <w:t xml:space="preserve">Введите ваш номер </w:t>
      </w:r>
      <w:r>
        <w:rPr>
          <w:lang w:val="en-US"/>
        </w:rPr>
        <w:t>SIP</w:t>
      </w:r>
      <w:r w:rsidRPr="00162B71">
        <w:t>-</w:t>
      </w:r>
      <w:r>
        <w:t xml:space="preserve">линии в формате </w:t>
      </w:r>
      <w:hyperlink r:id="rId106" w:history="1">
        <w:r w:rsidRPr="008C44F8">
          <w:rPr>
            <w:rStyle w:val="a4"/>
          </w:rPr>
          <w:t>005ххххххх@</w:t>
        </w:r>
        <w:r>
          <w:rPr>
            <w:rStyle w:val="a4"/>
            <w:lang w:val="en-US"/>
          </w:rPr>
          <w:t>sip</w:t>
        </w:r>
        <w:r w:rsidRPr="008C44F8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sunsim</w:t>
        </w:r>
        <w:proofErr w:type="spellEnd"/>
        <w:r w:rsidRPr="008C44F8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</w:hyperlink>
      <w:r>
        <w:t>, пароль и нажмите «</w:t>
      </w:r>
      <w:r>
        <w:rPr>
          <w:lang w:val="en-US"/>
        </w:rPr>
        <w:t>Login</w:t>
      </w:r>
      <w:r>
        <w:t>».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6A90558" wp14:editId="1D3EC2C2">
            <wp:extent cx="5623200" cy="3898800"/>
            <wp:effectExtent l="0" t="0" r="0" b="69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 xml:space="preserve">Проверьте правильность заполнения адреса сервера </w:t>
      </w:r>
      <w:r>
        <w:rPr>
          <w:lang w:val="en-US"/>
        </w:rPr>
        <w:t>sip</w:t>
      </w:r>
      <w:r w:rsidRPr="006F1A72">
        <w:t>.</w:t>
      </w:r>
      <w:proofErr w:type="spellStart"/>
      <w:r>
        <w:rPr>
          <w:lang w:val="en-US"/>
        </w:rPr>
        <w:t>sunsim</w:t>
      </w:r>
      <w:proofErr w:type="spellEnd"/>
      <w:r w:rsidRPr="006F1A72">
        <w:t>.</w:t>
      </w:r>
      <w:proofErr w:type="spellStart"/>
      <w:r>
        <w:rPr>
          <w:lang w:val="en-US"/>
        </w:rPr>
        <w:t>ru</w:t>
      </w:r>
      <w:proofErr w:type="spellEnd"/>
      <w:r>
        <w:t xml:space="preserve"> и нажмите «</w:t>
      </w:r>
      <w:r>
        <w:rPr>
          <w:lang w:val="en-US"/>
        </w:rPr>
        <w:t>Next</w:t>
      </w:r>
      <w:r>
        <w:t>».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BC25263" wp14:editId="38DF6580">
            <wp:extent cx="5623200" cy="3898800"/>
            <wp:effectExtent l="0" t="0" r="0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>Пропустите следующий шаг.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6D45A88D" wp14:editId="24602D40">
            <wp:extent cx="5623200" cy="3898800"/>
            <wp:effectExtent l="0" t="0" r="0" b="69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После автоматического тестирования конфигурации перейдите к следующему шагу.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18B4A5D4" wp14:editId="654A649E">
            <wp:extent cx="5623200" cy="3898800"/>
            <wp:effectExtent l="0" t="0" r="0" b="69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Default="00FF0DA0" w:rsidP="00FF0DA0">
      <w:r>
        <w:lastRenderedPageBreak/>
        <w:t>На этом этапе можно проверить конфигурацию вашего оборудования или пропустить этот шаг.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20300D9" wp14:editId="784483E8">
            <wp:extent cx="5623200" cy="3898800"/>
            <wp:effectExtent l="0" t="0" r="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t>Настройка выполнена.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77855DE1" wp14:editId="526F71A8">
            <wp:extent cx="5623200" cy="3898800"/>
            <wp:effectExtent l="0" t="0" r="0" b="69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A0" w:rsidRDefault="00FF0DA0" w:rsidP="00FF0DA0">
      <w:r>
        <w:br w:type="page"/>
      </w:r>
    </w:p>
    <w:p w:rsidR="00FF0DA0" w:rsidRPr="003D668F" w:rsidRDefault="00FF0DA0" w:rsidP="00FF0DA0">
      <w:pPr>
        <w:pStyle w:val="2"/>
      </w:pPr>
      <w:bookmarkStart w:id="30" w:name="_Toc138666712"/>
      <w:r>
        <w:lastRenderedPageBreak/>
        <w:t xml:space="preserve">Настройка мобильного приложения </w:t>
      </w:r>
      <w:proofErr w:type="spellStart"/>
      <w:r>
        <w:t>СанСим</w:t>
      </w:r>
      <w:bookmarkEnd w:id="30"/>
      <w:proofErr w:type="spellEnd"/>
      <w:r>
        <w:t xml:space="preserve"> </w:t>
      </w:r>
    </w:p>
    <w:p w:rsidR="00FF0DA0" w:rsidRDefault="00FF0DA0" w:rsidP="00FF0DA0">
      <w:r>
        <w:t>Установите</w:t>
      </w:r>
      <w:r w:rsidRPr="003D668F">
        <w:t xml:space="preserve"> </w:t>
      </w:r>
      <w:r>
        <w:t xml:space="preserve">на смартфон приложение </w:t>
      </w:r>
      <w:proofErr w:type="spellStart"/>
      <w:r>
        <w:t>СанСим</w:t>
      </w:r>
      <w:proofErr w:type="spellEnd"/>
      <w:r>
        <w:t xml:space="preserve"> из </w:t>
      </w:r>
      <w:r>
        <w:rPr>
          <w:lang w:val="en-US"/>
        </w:rPr>
        <w:t>Google</w:t>
      </w:r>
      <w:r w:rsidRPr="003D668F">
        <w:t xml:space="preserve"> </w:t>
      </w:r>
      <w:r>
        <w:rPr>
          <w:lang w:val="en-US"/>
        </w:rPr>
        <w:t>Play</w:t>
      </w:r>
      <w:r>
        <w:t xml:space="preserve"> или </w:t>
      </w:r>
      <w:r>
        <w:rPr>
          <w:lang w:val="en-US"/>
        </w:rPr>
        <w:t>Apple</w:t>
      </w:r>
      <w:r w:rsidRPr="008C44F8">
        <w:t xml:space="preserve"> </w:t>
      </w:r>
      <w:proofErr w:type="spellStart"/>
      <w:r>
        <w:rPr>
          <w:lang w:val="en-US"/>
        </w:rPr>
        <w:t>AppStore</w:t>
      </w:r>
      <w:proofErr w:type="spellEnd"/>
      <w:r>
        <w:t xml:space="preserve">. Введите номер </w:t>
      </w:r>
      <w:r>
        <w:rPr>
          <w:lang w:val="en-US"/>
        </w:rPr>
        <w:t>SIP</w:t>
      </w:r>
      <w:r w:rsidRPr="004A6D80">
        <w:t>-</w:t>
      </w:r>
      <w:r>
        <w:t>линии</w:t>
      </w:r>
      <w:r w:rsidRPr="008C44F8">
        <w:t xml:space="preserve"> </w:t>
      </w:r>
      <w:r>
        <w:t>в качестве логина, пароль и нажмите кнопку «Войти». На вкладке «Телефон» наберите номер вызываемого абонента и нажмите</w:t>
      </w:r>
      <w:r w:rsidR="006402F5">
        <w:t>,</w:t>
      </w:r>
      <w:r>
        <w:t xml:space="preserve"> для совершения вызова</w:t>
      </w:r>
      <w:r w:rsidR="006402F5">
        <w:t>,</w:t>
      </w:r>
      <w:bookmarkStart w:id="31" w:name="_GoBack"/>
      <w:bookmarkEnd w:id="31"/>
      <w:r>
        <w:t xml:space="preserve"> на иконку зеленой трубки. </w:t>
      </w:r>
    </w:p>
    <w:p w:rsidR="00FF0DA0" w:rsidRDefault="00FF0DA0" w:rsidP="00FF0DA0">
      <w:r>
        <w:rPr>
          <w:noProof/>
          <w:lang w:eastAsia="ru-RU"/>
        </w:rPr>
        <w:drawing>
          <wp:inline distT="0" distB="0" distL="0" distR="0" wp14:anchorId="0909FEA5" wp14:editId="5F7AAE3F">
            <wp:extent cx="2412000" cy="5223600"/>
            <wp:effectExtent l="57150" t="0" r="64770" b="1104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30203_172031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5223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07B8A78" wp14:editId="1E7BE06F">
            <wp:extent cx="2412000" cy="5223600"/>
            <wp:effectExtent l="57150" t="0" r="64770" b="11049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30203_172245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5223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0DA0" w:rsidRPr="00517F88" w:rsidRDefault="00FF0DA0" w:rsidP="00FF0DA0">
      <w:r>
        <w:t xml:space="preserve">Настройки других видов ПО для работы с </w:t>
      </w:r>
      <w:r>
        <w:rPr>
          <w:lang w:val="en-US"/>
        </w:rPr>
        <w:t>SIP</w:t>
      </w:r>
      <w:r w:rsidRPr="00FF0DA0">
        <w:t xml:space="preserve"> </w:t>
      </w:r>
      <w:r>
        <w:t xml:space="preserve">доступны для ознакомления на сайте </w:t>
      </w:r>
      <w:proofErr w:type="spellStart"/>
      <w:r>
        <w:t>СанСим</w:t>
      </w:r>
      <w:proofErr w:type="spellEnd"/>
      <w:r>
        <w:t>:</w:t>
      </w:r>
    </w:p>
    <w:p w:rsidR="00FF0DA0" w:rsidRPr="008C44F8" w:rsidRDefault="00447BB7" w:rsidP="00FF0DA0">
      <w:hyperlink r:id="rId115" w:history="1">
        <w:r w:rsidR="00FF0DA0" w:rsidRPr="00276A02">
          <w:rPr>
            <w:rStyle w:val="a4"/>
          </w:rPr>
          <w:t>https://www.sunsim.ru/instruction</w:t>
        </w:r>
      </w:hyperlink>
      <w:r w:rsidR="00FF0DA0" w:rsidRPr="008C44F8">
        <w:t xml:space="preserve"> </w:t>
      </w:r>
    </w:p>
    <w:p w:rsidR="00F71F8C" w:rsidRDefault="00F71F8C"/>
    <w:sectPr w:rsidR="00F71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97A"/>
    <w:multiLevelType w:val="hybridMultilevel"/>
    <w:tmpl w:val="9C88B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D5F60"/>
    <w:multiLevelType w:val="hybridMultilevel"/>
    <w:tmpl w:val="63F0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C123B"/>
    <w:multiLevelType w:val="hybridMultilevel"/>
    <w:tmpl w:val="31249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03F79"/>
    <w:multiLevelType w:val="hybridMultilevel"/>
    <w:tmpl w:val="7984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FB3A82"/>
    <w:multiLevelType w:val="hybridMultilevel"/>
    <w:tmpl w:val="8F261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8405A"/>
    <w:multiLevelType w:val="hybridMultilevel"/>
    <w:tmpl w:val="EE806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E2"/>
    <w:rsid w:val="003450C0"/>
    <w:rsid w:val="0035612B"/>
    <w:rsid w:val="00447BB7"/>
    <w:rsid w:val="005C3D37"/>
    <w:rsid w:val="006402F5"/>
    <w:rsid w:val="00763C38"/>
    <w:rsid w:val="009A2A16"/>
    <w:rsid w:val="00B77759"/>
    <w:rsid w:val="00C729E2"/>
    <w:rsid w:val="00E204B1"/>
    <w:rsid w:val="00E66CCA"/>
    <w:rsid w:val="00ED20E3"/>
    <w:rsid w:val="00F71F8C"/>
    <w:rsid w:val="00FF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A0"/>
  </w:style>
  <w:style w:type="paragraph" w:styleId="1">
    <w:name w:val="heading 1"/>
    <w:basedOn w:val="a"/>
    <w:next w:val="a"/>
    <w:link w:val="10"/>
    <w:uiPriority w:val="9"/>
    <w:qFormat/>
    <w:rsid w:val="00FF0D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0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D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D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0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0DA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F0D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0DA0"/>
    <w:rPr>
      <w:color w:val="0563C1" w:themeColor="hyperlink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9A2A1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A2A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A2A1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A2A16"/>
    <w:pPr>
      <w:spacing w:after="100"/>
      <w:ind w:left="440"/>
    </w:pPr>
  </w:style>
  <w:style w:type="paragraph" w:styleId="a6">
    <w:name w:val="Balloon Text"/>
    <w:basedOn w:val="a"/>
    <w:link w:val="a7"/>
    <w:uiPriority w:val="99"/>
    <w:semiHidden/>
    <w:unhideWhenUsed/>
    <w:rsid w:val="00B7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A0"/>
  </w:style>
  <w:style w:type="paragraph" w:styleId="1">
    <w:name w:val="heading 1"/>
    <w:basedOn w:val="a"/>
    <w:next w:val="a"/>
    <w:link w:val="10"/>
    <w:uiPriority w:val="9"/>
    <w:qFormat/>
    <w:rsid w:val="00FF0D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0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D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D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0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0DA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F0D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0DA0"/>
    <w:rPr>
      <w:color w:val="0563C1" w:themeColor="hyperlink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9A2A1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A2A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A2A1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A2A16"/>
    <w:pPr>
      <w:spacing w:after="100"/>
      <w:ind w:left="440"/>
    </w:pPr>
  </w:style>
  <w:style w:type="paragraph" w:styleId="a6">
    <w:name w:val="Balloon Text"/>
    <w:basedOn w:val="a"/>
    <w:link w:val="a7"/>
    <w:uiPriority w:val="99"/>
    <w:semiHidden/>
    <w:unhideWhenUsed/>
    <w:rsid w:val="00B7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3.png"/><Relationship Id="rId115" Type="http://schemas.openxmlformats.org/officeDocument/2006/relationships/hyperlink" Target="https://www.sunsim.ru/instruction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6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1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mailto:005xxxxxxx@sip.sunsim.ru" TargetMode="External"/><Relationship Id="rId114" Type="http://schemas.openxmlformats.org/officeDocument/2006/relationships/image" Target="media/image107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9A16A-40C5-4966-9835-093309487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5530</Words>
  <Characters>31526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Левитский Юрий</dc:creator>
  <cp:lastModifiedBy>Стрелковская Янина</cp:lastModifiedBy>
  <cp:revision>2</cp:revision>
  <dcterms:created xsi:type="dcterms:W3CDTF">2023-06-28T10:52:00Z</dcterms:created>
  <dcterms:modified xsi:type="dcterms:W3CDTF">2023-06-28T10:52:00Z</dcterms:modified>
</cp:coreProperties>
</file>